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0677" w14:textId="77777777" w:rsidR="00B42431" w:rsidRPr="00E55C49" w:rsidRDefault="00865981">
      <w:r w:rsidRPr="00E55C49">
        <w:rPr>
          <w:noProof/>
        </w:rPr>
        <w:drawing>
          <wp:inline distT="0" distB="0" distL="0" distR="0" wp14:anchorId="686D2D74" wp14:editId="3F75A3E4">
            <wp:extent cx="851535" cy="851535"/>
            <wp:effectExtent l="0" t="0" r="12065" b="12065"/>
            <wp:docPr id="1" name="Picture 1" descr="/Users/monicad/Desktop/logo-BLM-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nicad/Desktop/logo-BLM-Gro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p>
    <w:p w14:paraId="4B407994" w14:textId="77777777" w:rsidR="00DD29ED" w:rsidRDefault="00DD29ED" w:rsidP="00DD29ED">
      <w:pPr>
        <w:spacing w:line="276" w:lineRule="auto"/>
        <w:rPr>
          <w:rFonts w:cstheme="minorHAnsi"/>
          <w:b/>
        </w:rPr>
      </w:pPr>
    </w:p>
    <w:p w14:paraId="03850021" w14:textId="3DD74880" w:rsidR="00DD29ED" w:rsidRPr="00F41A68" w:rsidRDefault="00DD29ED" w:rsidP="00BE7585">
      <w:pPr>
        <w:rPr>
          <w:rFonts w:cstheme="minorHAnsi"/>
          <w:b/>
          <w:i/>
          <w:iCs/>
          <w:sz w:val="22"/>
          <w:szCs w:val="22"/>
        </w:rPr>
      </w:pPr>
      <w:r w:rsidRPr="00F41A68">
        <w:rPr>
          <w:rFonts w:cstheme="minorHAnsi"/>
          <w:b/>
          <w:i/>
          <w:iCs/>
          <w:sz w:val="22"/>
          <w:szCs w:val="22"/>
        </w:rPr>
        <w:t xml:space="preserve">FABTECH </w:t>
      </w:r>
      <w:r w:rsidR="008766EC">
        <w:rPr>
          <w:rFonts w:cstheme="minorHAnsi"/>
          <w:b/>
          <w:i/>
          <w:iCs/>
          <w:sz w:val="22"/>
          <w:szCs w:val="22"/>
        </w:rPr>
        <w:t>2023</w:t>
      </w:r>
    </w:p>
    <w:p w14:paraId="2062B1E8" w14:textId="1652079F" w:rsidR="00DD29ED" w:rsidRDefault="00DD29ED" w:rsidP="00BE7585">
      <w:pPr>
        <w:rPr>
          <w:rFonts w:cstheme="minorHAnsi"/>
          <w:b/>
          <w:i/>
          <w:iCs/>
          <w:sz w:val="22"/>
          <w:szCs w:val="22"/>
        </w:rPr>
      </w:pPr>
      <w:r w:rsidRPr="00F41A68">
        <w:rPr>
          <w:rFonts w:cstheme="minorHAnsi"/>
          <w:b/>
          <w:i/>
          <w:iCs/>
          <w:sz w:val="22"/>
          <w:szCs w:val="22"/>
        </w:rPr>
        <w:t xml:space="preserve">BOOTH </w:t>
      </w:r>
      <w:r w:rsidR="00F41A68">
        <w:rPr>
          <w:rFonts w:cstheme="minorHAnsi"/>
          <w:b/>
          <w:i/>
          <w:iCs/>
          <w:sz w:val="22"/>
          <w:szCs w:val="22"/>
        </w:rPr>
        <w:t>#</w:t>
      </w:r>
      <w:r w:rsidR="008766EC">
        <w:rPr>
          <w:rFonts w:cstheme="minorHAnsi"/>
          <w:b/>
          <w:i/>
          <w:iCs/>
          <w:sz w:val="22"/>
          <w:szCs w:val="22"/>
        </w:rPr>
        <w:t>A1338</w:t>
      </w:r>
    </w:p>
    <w:p w14:paraId="516B5E57" w14:textId="1F0F1237" w:rsidR="00A33CE0" w:rsidRDefault="00A33CE0" w:rsidP="00BE7585">
      <w:pPr>
        <w:rPr>
          <w:rFonts w:cstheme="minorHAnsi"/>
          <w:b/>
          <w:i/>
          <w:iCs/>
          <w:sz w:val="22"/>
          <w:szCs w:val="22"/>
        </w:rPr>
      </w:pPr>
    </w:p>
    <w:p w14:paraId="203A7CF5" w14:textId="4F47A088" w:rsidR="00A33CE0" w:rsidRPr="00F41A68" w:rsidRDefault="00243158" w:rsidP="00BE7585">
      <w:pPr>
        <w:rPr>
          <w:rFonts w:cstheme="minorHAnsi"/>
          <w:b/>
          <w:i/>
          <w:iCs/>
          <w:sz w:val="22"/>
          <w:szCs w:val="22"/>
        </w:rPr>
      </w:pPr>
      <w:r>
        <w:rPr>
          <w:rFonts w:cstheme="minorHAnsi"/>
          <w:b/>
          <w:i/>
          <w:iCs/>
          <w:sz w:val="22"/>
          <w:szCs w:val="22"/>
        </w:rPr>
        <w:t>For Immediate Release</w:t>
      </w:r>
    </w:p>
    <w:p w14:paraId="054FC270" w14:textId="77777777" w:rsidR="00DD29ED" w:rsidRPr="00F41A68" w:rsidRDefault="00DD29ED" w:rsidP="00BE7585">
      <w:pPr>
        <w:rPr>
          <w:rFonts w:cstheme="minorHAnsi"/>
          <w:bCs/>
          <w:i/>
          <w:iCs/>
          <w:sz w:val="22"/>
          <w:szCs w:val="22"/>
        </w:rPr>
      </w:pPr>
    </w:p>
    <w:p w14:paraId="62E4C02F" w14:textId="2C51C11A" w:rsidR="00D71161" w:rsidRDefault="00DD29ED" w:rsidP="00440A35">
      <w:pPr>
        <w:spacing w:line="276" w:lineRule="auto"/>
        <w:rPr>
          <w:rFonts w:cstheme="minorHAnsi"/>
          <w:b/>
          <w:sz w:val="22"/>
          <w:szCs w:val="22"/>
        </w:rPr>
      </w:pPr>
      <w:bookmarkStart w:id="0" w:name="_Hlk19711709"/>
      <w:r w:rsidRPr="00BE7585">
        <w:rPr>
          <w:rFonts w:cstheme="minorHAnsi"/>
          <w:b/>
          <w:sz w:val="22"/>
          <w:szCs w:val="22"/>
        </w:rPr>
        <w:t>BLM GROU</w:t>
      </w:r>
      <w:r w:rsidR="00D71161">
        <w:rPr>
          <w:rFonts w:cstheme="minorHAnsi"/>
          <w:b/>
          <w:sz w:val="22"/>
          <w:szCs w:val="22"/>
        </w:rPr>
        <w:t xml:space="preserve">P </w:t>
      </w:r>
      <w:r w:rsidR="006F3510">
        <w:rPr>
          <w:rFonts w:cstheme="minorHAnsi"/>
          <w:b/>
          <w:sz w:val="22"/>
          <w:szCs w:val="22"/>
        </w:rPr>
        <w:t xml:space="preserve">Fabricates </w:t>
      </w:r>
      <w:r w:rsidR="00D71161">
        <w:rPr>
          <w:rFonts w:cstheme="minorHAnsi"/>
          <w:b/>
          <w:sz w:val="22"/>
          <w:szCs w:val="22"/>
        </w:rPr>
        <w:t xml:space="preserve">Heat Exchanger Parts with </w:t>
      </w:r>
      <w:r w:rsidR="00960131">
        <w:rPr>
          <w:rFonts w:cstheme="minorHAnsi"/>
          <w:b/>
          <w:sz w:val="22"/>
          <w:szCs w:val="22"/>
        </w:rPr>
        <w:t xml:space="preserve">Multi-Purpose </w:t>
      </w:r>
      <w:r w:rsidR="007008D5">
        <w:rPr>
          <w:rFonts w:cstheme="minorHAnsi"/>
          <w:b/>
          <w:sz w:val="22"/>
          <w:szCs w:val="22"/>
        </w:rPr>
        <w:t>4</w:t>
      </w:r>
      <w:r w:rsidR="007008D5" w:rsidRPr="00BE7585">
        <w:rPr>
          <w:rFonts w:cstheme="minorHAnsi"/>
          <w:b/>
          <w:sz w:val="22"/>
          <w:szCs w:val="22"/>
        </w:rPr>
        <w:t>-</w:t>
      </w:r>
      <w:r w:rsidR="00243158">
        <w:rPr>
          <w:rFonts w:cstheme="minorHAnsi"/>
          <w:b/>
          <w:sz w:val="22"/>
          <w:szCs w:val="22"/>
        </w:rPr>
        <w:t xml:space="preserve">RUNNER </w:t>
      </w:r>
      <w:r w:rsidR="007008D5" w:rsidRPr="00BE7585">
        <w:rPr>
          <w:rFonts w:cstheme="minorHAnsi"/>
          <w:b/>
          <w:sz w:val="22"/>
          <w:szCs w:val="22"/>
        </w:rPr>
        <w:t>Tube Forming Machine</w:t>
      </w:r>
      <w:r w:rsidR="007008D5">
        <w:rPr>
          <w:rFonts w:cstheme="minorHAnsi"/>
          <w:b/>
          <w:sz w:val="22"/>
          <w:szCs w:val="22"/>
        </w:rPr>
        <w:t xml:space="preserve"> </w:t>
      </w:r>
    </w:p>
    <w:p w14:paraId="2DDB8853" w14:textId="77777777" w:rsidR="00D71161" w:rsidRDefault="00D71161" w:rsidP="00440A35">
      <w:pPr>
        <w:spacing w:line="276" w:lineRule="auto"/>
        <w:rPr>
          <w:rFonts w:cstheme="minorHAnsi"/>
          <w:b/>
          <w:sz w:val="22"/>
          <w:szCs w:val="22"/>
        </w:rPr>
      </w:pPr>
    </w:p>
    <w:p w14:paraId="325FC79D" w14:textId="16FAFA2E" w:rsidR="006F3510" w:rsidRPr="00243158" w:rsidRDefault="007008D5" w:rsidP="006F3510">
      <w:pPr>
        <w:spacing w:line="276" w:lineRule="auto"/>
        <w:rPr>
          <w:sz w:val="22"/>
          <w:szCs w:val="22"/>
        </w:rPr>
      </w:pPr>
      <w:r w:rsidRPr="00243158">
        <w:rPr>
          <w:rFonts w:cstheme="minorHAnsi"/>
          <w:b/>
          <w:sz w:val="22"/>
          <w:szCs w:val="22"/>
        </w:rPr>
        <w:t>Chicago, Ill.</w:t>
      </w:r>
      <w:r w:rsidR="00F41A68" w:rsidRPr="00243158">
        <w:rPr>
          <w:rFonts w:cstheme="minorHAnsi"/>
          <w:b/>
          <w:sz w:val="22"/>
          <w:szCs w:val="22"/>
        </w:rPr>
        <w:t xml:space="preserve">, </w:t>
      </w:r>
      <w:r w:rsidRPr="00243158">
        <w:rPr>
          <w:rFonts w:cstheme="minorHAnsi"/>
          <w:b/>
          <w:sz w:val="22"/>
          <w:szCs w:val="22"/>
        </w:rPr>
        <w:t>Sept. 1</w:t>
      </w:r>
      <w:r w:rsidR="00C92AF3" w:rsidRPr="00243158">
        <w:rPr>
          <w:rFonts w:cstheme="minorHAnsi"/>
          <w:b/>
          <w:sz w:val="22"/>
          <w:szCs w:val="22"/>
        </w:rPr>
        <w:t>1</w:t>
      </w:r>
      <w:r w:rsidRPr="00243158">
        <w:rPr>
          <w:rFonts w:cstheme="minorHAnsi"/>
          <w:b/>
          <w:sz w:val="22"/>
          <w:szCs w:val="22"/>
        </w:rPr>
        <w:t>, 20</w:t>
      </w:r>
      <w:r w:rsidR="00F41A68" w:rsidRPr="00243158">
        <w:rPr>
          <w:rFonts w:cstheme="minorHAnsi"/>
          <w:b/>
          <w:sz w:val="22"/>
          <w:szCs w:val="22"/>
        </w:rPr>
        <w:t>2</w:t>
      </w:r>
      <w:r w:rsidRPr="00243158">
        <w:rPr>
          <w:rFonts w:cstheme="minorHAnsi"/>
          <w:b/>
          <w:sz w:val="22"/>
          <w:szCs w:val="22"/>
        </w:rPr>
        <w:t>3</w:t>
      </w:r>
      <w:r w:rsidR="00EE7ECC" w:rsidRPr="00243158">
        <w:rPr>
          <w:rFonts w:cstheme="minorHAnsi"/>
          <w:b/>
          <w:sz w:val="22"/>
          <w:szCs w:val="22"/>
        </w:rPr>
        <w:t xml:space="preserve"> </w:t>
      </w:r>
      <w:r w:rsidR="00EE7ECC" w:rsidRPr="00243158">
        <w:rPr>
          <w:rFonts w:cstheme="minorHAnsi"/>
          <w:bCs/>
          <w:sz w:val="22"/>
          <w:szCs w:val="22"/>
        </w:rPr>
        <w:t xml:space="preserve">-- </w:t>
      </w:r>
      <w:r w:rsidR="00DD29ED" w:rsidRPr="00243158">
        <w:rPr>
          <w:rFonts w:cstheme="minorHAnsi"/>
          <w:bCs/>
          <w:sz w:val="22"/>
          <w:szCs w:val="22"/>
        </w:rPr>
        <w:t xml:space="preserve">In booth </w:t>
      </w:r>
      <w:r w:rsidR="00F41A68" w:rsidRPr="00243158">
        <w:rPr>
          <w:rFonts w:cstheme="minorHAnsi"/>
          <w:bCs/>
          <w:sz w:val="22"/>
          <w:szCs w:val="22"/>
        </w:rPr>
        <w:t>#</w:t>
      </w:r>
      <w:r w:rsidR="00333778" w:rsidRPr="00243158">
        <w:rPr>
          <w:rFonts w:cstheme="minorHAnsi"/>
          <w:bCs/>
          <w:sz w:val="22"/>
          <w:szCs w:val="22"/>
        </w:rPr>
        <w:t>A1338</w:t>
      </w:r>
      <w:r w:rsidR="00E26E3D" w:rsidRPr="00243158">
        <w:rPr>
          <w:rFonts w:cstheme="minorHAnsi"/>
          <w:bCs/>
          <w:sz w:val="22"/>
          <w:szCs w:val="22"/>
        </w:rPr>
        <w:t xml:space="preserve"> </w:t>
      </w:r>
      <w:r w:rsidR="00DD29ED" w:rsidRPr="00243158">
        <w:rPr>
          <w:rFonts w:cstheme="minorHAnsi"/>
          <w:bCs/>
          <w:sz w:val="22"/>
          <w:szCs w:val="22"/>
        </w:rPr>
        <w:t xml:space="preserve">at </w:t>
      </w:r>
      <w:r w:rsidR="00F41A68" w:rsidRPr="00243158">
        <w:rPr>
          <w:rFonts w:cstheme="minorHAnsi"/>
          <w:bCs/>
          <w:sz w:val="22"/>
          <w:szCs w:val="22"/>
        </w:rPr>
        <w:t>FABTECH 202</w:t>
      </w:r>
      <w:r w:rsidR="0014632D">
        <w:rPr>
          <w:rFonts w:cstheme="minorHAnsi"/>
          <w:bCs/>
          <w:sz w:val="22"/>
          <w:szCs w:val="22"/>
        </w:rPr>
        <w:t>3</w:t>
      </w:r>
      <w:r w:rsidR="00DD29ED" w:rsidRPr="00243158">
        <w:rPr>
          <w:rFonts w:cstheme="minorHAnsi"/>
          <w:bCs/>
          <w:sz w:val="22"/>
          <w:szCs w:val="22"/>
        </w:rPr>
        <w:t xml:space="preserve">, </w:t>
      </w:r>
      <w:bookmarkEnd w:id="0"/>
      <w:r w:rsidR="00E26E3D" w:rsidRPr="00243158">
        <w:rPr>
          <w:rFonts w:cstheme="minorHAnsi"/>
          <w:color w:val="000000" w:themeColor="text1"/>
          <w:sz w:val="22"/>
          <w:szCs w:val="22"/>
        </w:rPr>
        <w:t xml:space="preserve">BLM GROUP is demonstrating </w:t>
      </w:r>
      <w:r w:rsidR="001B5FBD" w:rsidRPr="00243158">
        <w:rPr>
          <w:rFonts w:cstheme="minorHAnsi"/>
          <w:color w:val="000000" w:themeColor="text1"/>
          <w:sz w:val="22"/>
          <w:szCs w:val="22"/>
        </w:rPr>
        <w:t xml:space="preserve">the capabilities of </w:t>
      </w:r>
      <w:r w:rsidR="00E26E3D" w:rsidRPr="00243158">
        <w:rPr>
          <w:rFonts w:cstheme="minorHAnsi"/>
          <w:color w:val="000000" w:themeColor="text1"/>
          <w:sz w:val="22"/>
          <w:szCs w:val="22"/>
        </w:rPr>
        <w:t xml:space="preserve">its </w:t>
      </w:r>
      <w:r w:rsidR="00F41A68" w:rsidRPr="00243158">
        <w:rPr>
          <w:rFonts w:cstheme="minorHAnsi"/>
          <w:color w:val="000000" w:themeColor="text1"/>
          <w:sz w:val="22"/>
          <w:szCs w:val="22"/>
        </w:rPr>
        <w:t>4</w:t>
      </w:r>
      <w:r w:rsidR="00E26E3D" w:rsidRPr="00243158">
        <w:rPr>
          <w:rFonts w:cstheme="minorHAnsi"/>
          <w:color w:val="000000" w:themeColor="text1"/>
          <w:sz w:val="22"/>
          <w:szCs w:val="22"/>
        </w:rPr>
        <w:t xml:space="preserve">-RUNNER </w:t>
      </w:r>
      <w:r w:rsidR="00440A35" w:rsidRPr="00243158">
        <w:rPr>
          <w:rFonts w:cstheme="minorHAnsi"/>
          <w:color w:val="000000" w:themeColor="text1"/>
          <w:sz w:val="22"/>
          <w:szCs w:val="22"/>
        </w:rPr>
        <w:t>H</w:t>
      </w:r>
      <w:r w:rsidR="00C92AF3" w:rsidRPr="00243158">
        <w:rPr>
          <w:rFonts w:cstheme="minorHAnsi"/>
          <w:color w:val="000000" w:themeColor="text1"/>
          <w:sz w:val="22"/>
          <w:szCs w:val="22"/>
        </w:rPr>
        <w:t>1</w:t>
      </w:r>
      <w:r w:rsidR="00440A35" w:rsidRPr="00243158">
        <w:rPr>
          <w:rFonts w:cstheme="minorHAnsi"/>
          <w:color w:val="000000" w:themeColor="text1"/>
          <w:sz w:val="22"/>
          <w:szCs w:val="22"/>
        </w:rPr>
        <w:t xml:space="preserve"> </w:t>
      </w:r>
      <w:r w:rsidR="00E26E3D" w:rsidRPr="00243158">
        <w:rPr>
          <w:rFonts w:cstheme="minorHAnsi"/>
          <w:color w:val="000000" w:themeColor="text1"/>
          <w:sz w:val="22"/>
          <w:szCs w:val="22"/>
        </w:rPr>
        <w:t xml:space="preserve">tube forming machine, highlighting its ability to </w:t>
      </w:r>
      <w:r w:rsidR="004225D0" w:rsidRPr="00243158">
        <w:rPr>
          <w:rFonts w:cstheme="minorHAnsi"/>
          <w:color w:val="000000" w:themeColor="text1"/>
          <w:sz w:val="22"/>
          <w:szCs w:val="22"/>
        </w:rPr>
        <w:t>de-coil/s</w:t>
      </w:r>
      <w:r w:rsidR="00E26E3D" w:rsidRPr="00243158">
        <w:rPr>
          <w:rFonts w:cstheme="minorHAnsi"/>
          <w:color w:val="000000" w:themeColor="text1"/>
          <w:sz w:val="22"/>
          <w:szCs w:val="22"/>
        </w:rPr>
        <w:t xml:space="preserve">traighten, </w:t>
      </w:r>
      <w:r w:rsidR="001E6FC1" w:rsidRPr="00243158">
        <w:rPr>
          <w:rFonts w:cstheme="minorHAnsi"/>
          <w:color w:val="000000" w:themeColor="text1"/>
          <w:sz w:val="22"/>
          <w:szCs w:val="22"/>
        </w:rPr>
        <w:t xml:space="preserve">bend, </w:t>
      </w:r>
      <w:r w:rsidR="004225D0" w:rsidRPr="00243158">
        <w:rPr>
          <w:rFonts w:cstheme="minorHAnsi"/>
          <w:color w:val="000000" w:themeColor="text1"/>
          <w:sz w:val="22"/>
          <w:szCs w:val="22"/>
        </w:rPr>
        <w:t xml:space="preserve">end </w:t>
      </w:r>
      <w:r w:rsidR="00E26E3D" w:rsidRPr="00243158">
        <w:rPr>
          <w:rFonts w:cstheme="minorHAnsi"/>
          <w:color w:val="000000" w:themeColor="text1"/>
          <w:sz w:val="22"/>
          <w:szCs w:val="22"/>
        </w:rPr>
        <w:t xml:space="preserve">form, and cut from coil stock all in one piece of equipment. </w:t>
      </w:r>
      <w:r w:rsidR="004225D0" w:rsidRPr="00243158">
        <w:rPr>
          <w:sz w:val="22"/>
          <w:szCs w:val="22"/>
        </w:rPr>
        <w:t xml:space="preserve">The </w:t>
      </w:r>
      <w:r w:rsidR="00697BD1" w:rsidRPr="00243158">
        <w:rPr>
          <w:sz w:val="22"/>
          <w:szCs w:val="22"/>
        </w:rPr>
        <w:t>4-</w:t>
      </w:r>
      <w:r w:rsidR="009E0476">
        <w:rPr>
          <w:sz w:val="22"/>
          <w:szCs w:val="22"/>
        </w:rPr>
        <w:t>RUNNER</w:t>
      </w:r>
      <w:r w:rsidR="000E4E66" w:rsidRPr="00243158">
        <w:rPr>
          <w:sz w:val="22"/>
          <w:szCs w:val="22"/>
        </w:rPr>
        <w:t xml:space="preserve"> will process </w:t>
      </w:r>
      <w:r w:rsidR="00697BD1" w:rsidRPr="00243158">
        <w:rPr>
          <w:sz w:val="22"/>
          <w:szCs w:val="22"/>
        </w:rPr>
        <w:t xml:space="preserve">two different </w:t>
      </w:r>
      <w:r w:rsidR="004D4DA7" w:rsidRPr="00243158">
        <w:rPr>
          <w:sz w:val="22"/>
          <w:szCs w:val="22"/>
        </w:rPr>
        <w:t>heat exchanger-type part</w:t>
      </w:r>
      <w:r w:rsidR="00697BD1" w:rsidRPr="00243158">
        <w:rPr>
          <w:sz w:val="22"/>
          <w:szCs w:val="22"/>
        </w:rPr>
        <w:t>s</w:t>
      </w:r>
      <w:r w:rsidR="004D4DA7" w:rsidRPr="00243158">
        <w:rPr>
          <w:sz w:val="22"/>
          <w:szCs w:val="22"/>
        </w:rPr>
        <w:t xml:space="preserve"> suited for </w:t>
      </w:r>
      <w:r w:rsidR="000E4E66" w:rsidRPr="00243158">
        <w:rPr>
          <w:sz w:val="22"/>
          <w:szCs w:val="22"/>
        </w:rPr>
        <w:t xml:space="preserve">HVAC </w:t>
      </w:r>
      <w:r w:rsidR="00663A01" w:rsidRPr="00243158">
        <w:rPr>
          <w:sz w:val="22"/>
          <w:szCs w:val="22"/>
        </w:rPr>
        <w:t>or refrigeration equipment</w:t>
      </w:r>
      <w:r w:rsidR="007F471D" w:rsidRPr="00243158">
        <w:rPr>
          <w:sz w:val="22"/>
          <w:szCs w:val="22"/>
        </w:rPr>
        <w:t xml:space="preserve">, </w:t>
      </w:r>
      <w:r w:rsidR="0006284E" w:rsidRPr="00243158">
        <w:rPr>
          <w:sz w:val="22"/>
          <w:szCs w:val="22"/>
        </w:rPr>
        <w:t xml:space="preserve">highlighting the system’s serpentine bending capabilities </w:t>
      </w:r>
      <w:r w:rsidR="00162CBC" w:rsidRPr="00243158">
        <w:rPr>
          <w:sz w:val="22"/>
          <w:szCs w:val="22"/>
        </w:rPr>
        <w:t>as well as its ability to perform multiple processes on one machine.</w:t>
      </w:r>
      <w:r w:rsidR="004C65AE" w:rsidRPr="00243158">
        <w:rPr>
          <w:sz w:val="22"/>
          <w:szCs w:val="22"/>
        </w:rPr>
        <w:t xml:space="preserve"> </w:t>
      </w:r>
      <w:r w:rsidR="006F3510" w:rsidRPr="00243158">
        <w:rPr>
          <w:sz w:val="22"/>
          <w:szCs w:val="22"/>
        </w:rPr>
        <w:t xml:space="preserve">Both tubes </w:t>
      </w:r>
      <w:r w:rsidR="006F3510" w:rsidRPr="00243158">
        <w:rPr>
          <w:sz w:val="22"/>
          <w:szCs w:val="22"/>
          <w:lang w:val="en-GB"/>
        </w:rPr>
        <w:t xml:space="preserve">include multiple bend radii and </w:t>
      </w:r>
      <w:proofErr w:type="spellStart"/>
      <w:r w:rsidR="006F3510" w:rsidRPr="00243158">
        <w:rPr>
          <w:sz w:val="22"/>
          <w:szCs w:val="22"/>
          <w:lang w:val="en-GB"/>
        </w:rPr>
        <w:t>endforming</w:t>
      </w:r>
      <w:proofErr w:type="spellEnd"/>
      <w:r w:rsidR="006F3510" w:rsidRPr="00243158">
        <w:rPr>
          <w:sz w:val="22"/>
          <w:szCs w:val="22"/>
          <w:lang w:val="en-GB"/>
        </w:rPr>
        <w:t xml:space="preserve"> of one end of each </w:t>
      </w:r>
      <w:proofErr w:type="gramStart"/>
      <w:r w:rsidR="006F3510" w:rsidRPr="00243158">
        <w:rPr>
          <w:sz w:val="22"/>
          <w:szCs w:val="22"/>
          <w:lang w:val="en-GB"/>
        </w:rPr>
        <w:t>tube;</w:t>
      </w:r>
      <w:proofErr w:type="gramEnd"/>
      <w:r w:rsidR="006F3510" w:rsidRPr="00243158">
        <w:rPr>
          <w:sz w:val="22"/>
          <w:szCs w:val="22"/>
          <w:lang w:val="en-GB"/>
        </w:rPr>
        <w:t xml:space="preserve"> a</w:t>
      </w:r>
      <w:r w:rsidR="0016777F" w:rsidRPr="00243158">
        <w:rPr>
          <w:sz w:val="22"/>
          <w:szCs w:val="22"/>
          <w:lang w:val="en-GB"/>
        </w:rPr>
        <w:t>n expansion</w:t>
      </w:r>
      <w:r w:rsidR="006F3510" w:rsidRPr="00243158">
        <w:rPr>
          <w:sz w:val="22"/>
          <w:szCs w:val="22"/>
          <w:lang w:val="en-GB"/>
        </w:rPr>
        <w:t xml:space="preserve"> on </w:t>
      </w:r>
      <w:r w:rsidR="0016777F" w:rsidRPr="00243158">
        <w:rPr>
          <w:sz w:val="22"/>
          <w:szCs w:val="22"/>
          <w:lang w:val="en-GB"/>
        </w:rPr>
        <w:t xml:space="preserve">Part </w:t>
      </w:r>
      <w:r w:rsidR="006F3510" w:rsidRPr="00243158">
        <w:rPr>
          <w:sz w:val="22"/>
          <w:szCs w:val="22"/>
          <w:lang w:val="en-GB"/>
        </w:rPr>
        <w:t>1 and a</w:t>
      </w:r>
      <w:r w:rsidR="0016777F" w:rsidRPr="00243158">
        <w:rPr>
          <w:strike/>
          <w:sz w:val="22"/>
          <w:szCs w:val="22"/>
          <w:lang w:val="en-GB"/>
        </w:rPr>
        <w:t xml:space="preserve"> </w:t>
      </w:r>
      <w:r w:rsidR="0016777F" w:rsidRPr="00243158">
        <w:rPr>
          <w:sz w:val="22"/>
          <w:szCs w:val="22"/>
          <w:lang w:val="en-GB"/>
        </w:rPr>
        <w:t>bead form</w:t>
      </w:r>
      <w:r w:rsidR="006F3510" w:rsidRPr="00243158">
        <w:rPr>
          <w:strike/>
          <w:sz w:val="22"/>
          <w:szCs w:val="22"/>
          <w:lang w:val="en-GB"/>
        </w:rPr>
        <w:t xml:space="preserve"> </w:t>
      </w:r>
      <w:r w:rsidR="006F3510" w:rsidRPr="00243158">
        <w:rPr>
          <w:sz w:val="22"/>
          <w:szCs w:val="22"/>
          <w:lang w:val="en-GB"/>
        </w:rPr>
        <w:t>on</w:t>
      </w:r>
      <w:r w:rsidR="0016777F" w:rsidRPr="00243158">
        <w:rPr>
          <w:strike/>
          <w:sz w:val="22"/>
          <w:szCs w:val="22"/>
          <w:lang w:val="en-GB"/>
        </w:rPr>
        <w:t xml:space="preserve"> </w:t>
      </w:r>
      <w:r w:rsidR="0016777F" w:rsidRPr="00243158">
        <w:rPr>
          <w:sz w:val="22"/>
          <w:szCs w:val="22"/>
          <w:lang w:val="en-GB"/>
        </w:rPr>
        <w:t xml:space="preserve">Part </w:t>
      </w:r>
      <w:r w:rsidR="006F3510" w:rsidRPr="00243158">
        <w:rPr>
          <w:sz w:val="22"/>
          <w:szCs w:val="22"/>
          <w:lang w:val="en-GB"/>
        </w:rPr>
        <w:t xml:space="preserve">2). </w:t>
      </w:r>
    </w:p>
    <w:p w14:paraId="585FDAEE" w14:textId="1F79ACC7" w:rsidR="00C80040" w:rsidRPr="00243158" w:rsidRDefault="00C80040" w:rsidP="00440A35">
      <w:pPr>
        <w:spacing w:line="276" w:lineRule="auto"/>
        <w:rPr>
          <w:sz w:val="22"/>
          <w:szCs w:val="22"/>
        </w:rPr>
      </w:pPr>
    </w:p>
    <w:p w14:paraId="76FFBB96" w14:textId="0A1C00A0" w:rsidR="00C86098" w:rsidRPr="00243158" w:rsidRDefault="00E90585" w:rsidP="00C86098">
      <w:pPr>
        <w:spacing w:line="276" w:lineRule="auto"/>
        <w:jc w:val="center"/>
        <w:rPr>
          <w:sz w:val="22"/>
          <w:szCs w:val="22"/>
        </w:rPr>
      </w:pPr>
      <w:r w:rsidRPr="00243158">
        <w:rPr>
          <w:sz w:val="22"/>
          <w:szCs w:val="22"/>
        </w:rPr>
        <w:t xml:space="preserve">  </w:t>
      </w:r>
    </w:p>
    <w:p w14:paraId="29916CF4" w14:textId="7E162C8A" w:rsidR="000E4E66" w:rsidRPr="00243158" w:rsidRDefault="007C32A9" w:rsidP="001742EE">
      <w:pPr>
        <w:spacing w:line="276" w:lineRule="auto"/>
        <w:jc w:val="center"/>
        <w:rPr>
          <w:sz w:val="22"/>
          <w:szCs w:val="22"/>
        </w:rPr>
      </w:pPr>
      <w:r w:rsidRPr="00243158">
        <w:rPr>
          <w:noProof/>
          <w:sz w:val="22"/>
          <w:szCs w:val="22"/>
        </w:rPr>
        <w:drawing>
          <wp:inline distT="0" distB="0" distL="0" distR="0" wp14:anchorId="23051DD1" wp14:editId="1EB7CE84">
            <wp:extent cx="1568549" cy="1962155"/>
            <wp:effectExtent l="0" t="0" r="0" b="0"/>
            <wp:docPr id="17" name="Picture 16">
              <a:extLst xmlns:a="http://schemas.openxmlformats.org/drawingml/2006/main">
                <a:ext uri="{FF2B5EF4-FFF2-40B4-BE49-F238E27FC236}">
                  <a16:creationId xmlns:a16="http://schemas.microsoft.com/office/drawing/2014/main" id="{DE96E4B0-DD0B-24AA-656B-EDAC1751DB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DE96E4B0-DD0B-24AA-656B-EDAC1751DBB6}"/>
                        </a:ext>
                      </a:extLst>
                    </pic:cNvPr>
                    <pic:cNvPicPr>
                      <a:picLocks noChangeAspect="1"/>
                    </pic:cNvPicPr>
                  </pic:nvPicPr>
                  <pic:blipFill>
                    <a:blip r:embed="rId6"/>
                    <a:stretch>
                      <a:fillRect/>
                    </a:stretch>
                  </pic:blipFill>
                  <pic:spPr>
                    <a:xfrm>
                      <a:off x="0" y="0"/>
                      <a:ext cx="1574815" cy="1969994"/>
                    </a:xfrm>
                    <a:prstGeom prst="rect">
                      <a:avLst/>
                    </a:prstGeom>
                    <a:effectLst>
                      <a:softEdge rad="228600"/>
                    </a:effectLst>
                  </pic:spPr>
                </pic:pic>
              </a:graphicData>
            </a:graphic>
          </wp:inline>
        </w:drawing>
      </w:r>
      <w:r w:rsidR="001742EE" w:rsidRPr="00243158">
        <w:rPr>
          <w:noProof/>
          <w:sz w:val="22"/>
          <w:szCs w:val="22"/>
        </w:rPr>
        <w:drawing>
          <wp:inline distT="0" distB="0" distL="0" distR="0" wp14:anchorId="6AB0493F" wp14:editId="10F9DBCD">
            <wp:extent cx="2571759" cy="1814417"/>
            <wp:effectExtent l="0" t="0" r="0" b="0"/>
            <wp:docPr id="18" name="Picture 17" descr="A close-up of a spiral&#10;&#10;Description automatically generated">
              <a:extLst xmlns:a="http://schemas.openxmlformats.org/drawingml/2006/main">
                <a:ext uri="{FF2B5EF4-FFF2-40B4-BE49-F238E27FC236}">
                  <a16:creationId xmlns:a16="http://schemas.microsoft.com/office/drawing/2014/main" id="{1CC3E85A-DCB1-D9D4-8F38-12FE3A4A3B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 close-up of a spiral&#10;&#10;Description automatically generated">
                      <a:extLst>
                        <a:ext uri="{FF2B5EF4-FFF2-40B4-BE49-F238E27FC236}">
                          <a16:creationId xmlns:a16="http://schemas.microsoft.com/office/drawing/2014/main" id="{1CC3E85A-DCB1-D9D4-8F38-12FE3A4A3B23}"/>
                        </a:ext>
                      </a:extLst>
                    </pic:cNvPr>
                    <pic:cNvPicPr>
                      <a:picLocks noChangeAspect="1"/>
                    </pic:cNvPicPr>
                  </pic:nvPicPr>
                  <pic:blipFill>
                    <a:blip r:embed="rId7"/>
                    <a:stretch>
                      <a:fillRect/>
                    </a:stretch>
                  </pic:blipFill>
                  <pic:spPr>
                    <a:xfrm>
                      <a:off x="0" y="0"/>
                      <a:ext cx="2585270" cy="1823949"/>
                    </a:xfrm>
                    <a:prstGeom prst="rect">
                      <a:avLst/>
                    </a:prstGeom>
                    <a:effectLst>
                      <a:softEdge rad="317500"/>
                    </a:effectLst>
                  </pic:spPr>
                </pic:pic>
              </a:graphicData>
            </a:graphic>
          </wp:inline>
        </w:drawing>
      </w:r>
    </w:p>
    <w:p w14:paraId="69DF273E" w14:textId="1386C1F6" w:rsidR="006F3510" w:rsidRPr="00243158" w:rsidRDefault="006F3510" w:rsidP="006F3510">
      <w:pPr>
        <w:spacing w:line="276" w:lineRule="auto"/>
        <w:jc w:val="center"/>
        <w:rPr>
          <w:sz w:val="22"/>
          <w:szCs w:val="22"/>
        </w:rPr>
      </w:pPr>
      <w:r w:rsidRPr="00243158">
        <w:rPr>
          <w:sz w:val="22"/>
          <w:szCs w:val="22"/>
        </w:rPr>
        <w:t>Part 1                                                                 Part 2</w:t>
      </w:r>
    </w:p>
    <w:p w14:paraId="36923C88" w14:textId="77777777" w:rsidR="006F3510" w:rsidRPr="00243158" w:rsidRDefault="006F3510" w:rsidP="000E4E66">
      <w:pPr>
        <w:spacing w:line="276" w:lineRule="auto"/>
        <w:rPr>
          <w:sz w:val="22"/>
          <w:szCs w:val="22"/>
        </w:rPr>
      </w:pPr>
    </w:p>
    <w:p w14:paraId="3D73B13C" w14:textId="65772644" w:rsidR="004F12FA" w:rsidRPr="00243158" w:rsidRDefault="00E90585" w:rsidP="00C46430">
      <w:pPr>
        <w:autoSpaceDE w:val="0"/>
        <w:autoSpaceDN w:val="0"/>
        <w:adjustRightInd w:val="0"/>
        <w:rPr>
          <w:rFonts w:cstheme="minorHAnsi"/>
          <w:color w:val="414142"/>
          <w:sz w:val="22"/>
          <w:szCs w:val="22"/>
        </w:rPr>
      </w:pPr>
      <w:r w:rsidRPr="00243158">
        <w:rPr>
          <w:rFonts w:cstheme="minorHAnsi"/>
          <w:b/>
          <w:bCs/>
          <w:color w:val="000000" w:themeColor="text1"/>
          <w:sz w:val="22"/>
          <w:szCs w:val="22"/>
        </w:rPr>
        <w:t>More on the 4-R</w:t>
      </w:r>
      <w:r w:rsidR="009E0476">
        <w:rPr>
          <w:rFonts w:cstheme="minorHAnsi"/>
          <w:b/>
          <w:bCs/>
          <w:color w:val="000000" w:themeColor="text1"/>
          <w:sz w:val="22"/>
          <w:szCs w:val="22"/>
        </w:rPr>
        <w:t>UNNER</w:t>
      </w:r>
      <w:r w:rsidRPr="00243158">
        <w:rPr>
          <w:rFonts w:cstheme="minorHAnsi"/>
          <w:b/>
          <w:bCs/>
          <w:color w:val="000000" w:themeColor="text1"/>
          <w:sz w:val="22"/>
          <w:szCs w:val="22"/>
        </w:rPr>
        <w:t>:</w:t>
      </w:r>
      <w:r w:rsidRPr="00243158">
        <w:rPr>
          <w:rFonts w:cstheme="minorHAnsi"/>
          <w:color w:val="000000" w:themeColor="text1"/>
          <w:sz w:val="22"/>
          <w:szCs w:val="22"/>
        </w:rPr>
        <w:t xml:space="preserve">  </w:t>
      </w:r>
      <w:r w:rsidR="00BF4D26" w:rsidRPr="00243158">
        <w:rPr>
          <w:rFonts w:cstheme="minorHAnsi"/>
          <w:color w:val="414142"/>
          <w:sz w:val="22"/>
          <w:szCs w:val="22"/>
        </w:rPr>
        <w:t>The 4-RUNNER H</w:t>
      </w:r>
      <w:r w:rsidR="006F3510" w:rsidRPr="00243158">
        <w:rPr>
          <w:rFonts w:cstheme="minorHAnsi"/>
          <w:color w:val="414142"/>
          <w:sz w:val="22"/>
          <w:szCs w:val="22"/>
        </w:rPr>
        <w:t>1</w:t>
      </w:r>
      <w:r w:rsidR="00BF4D26" w:rsidRPr="00243158">
        <w:rPr>
          <w:rFonts w:cstheme="minorHAnsi"/>
          <w:color w:val="414142"/>
          <w:sz w:val="22"/>
          <w:szCs w:val="22"/>
        </w:rPr>
        <w:t xml:space="preserve"> straightens, shapes, </w:t>
      </w:r>
      <w:proofErr w:type="gramStart"/>
      <w:r w:rsidR="00BF4D26" w:rsidRPr="00243158">
        <w:rPr>
          <w:rFonts w:cstheme="minorHAnsi"/>
          <w:color w:val="414142"/>
          <w:sz w:val="22"/>
          <w:szCs w:val="22"/>
        </w:rPr>
        <w:t>cuts</w:t>
      </w:r>
      <w:proofErr w:type="gramEnd"/>
      <w:r w:rsidR="00BF4D26" w:rsidRPr="00243158">
        <w:rPr>
          <w:rFonts w:cstheme="minorHAnsi"/>
          <w:color w:val="414142"/>
          <w:sz w:val="22"/>
          <w:szCs w:val="22"/>
        </w:rPr>
        <w:t xml:space="preserve"> and bends, with </w:t>
      </w:r>
      <w:r w:rsidR="0016777F" w:rsidRPr="00243158">
        <w:rPr>
          <w:rFonts w:cstheme="minorHAnsi"/>
          <w:color w:val="414142"/>
          <w:sz w:val="22"/>
          <w:szCs w:val="22"/>
        </w:rPr>
        <w:t xml:space="preserve">compression </w:t>
      </w:r>
      <w:r w:rsidR="00BF4D26" w:rsidRPr="00243158">
        <w:rPr>
          <w:rFonts w:cstheme="minorHAnsi"/>
          <w:color w:val="414142"/>
          <w:sz w:val="22"/>
          <w:szCs w:val="22"/>
        </w:rPr>
        <w:t xml:space="preserve">or variable radius method. </w:t>
      </w:r>
      <w:r w:rsidR="00C46430" w:rsidRPr="00243158">
        <w:rPr>
          <w:rFonts w:cstheme="minorHAnsi"/>
          <w:color w:val="414142"/>
          <w:sz w:val="22"/>
          <w:szCs w:val="22"/>
        </w:rPr>
        <w:t xml:space="preserve">It can perform multi-radius right-hand and left-hand bending operations and can work diameters up to 12.7 mm (.5”) from coil. The system is particularly suited for making flat and three-dimensional serpentines; these parts are typically used in the refrigeration, HVAC, automotive and household appliances industries. </w:t>
      </w:r>
    </w:p>
    <w:p w14:paraId="696468AB" w14:textId="77777777" w:rsidR="004F12FA" w:rsidRPr="00243158" w:rsidRDefault="004F12FA" w:rsidP="00C46430">
      <w:pPr>
        <w:autoSpaceDE w:val="0"/>
        <w:autoSpaceDN w:val="0"/>
        <w:adjustRightInd w:val="0"/>
        <w:rPr>
          <w:rFonts w:cstheme="minorHAnsi"/>
          <w:color w:val="414142"/>
          <w:sz w:val="22"/>
          <w:szCs w:val="22"/>
        </w:rPr>
      </w:pPr>
    </w:p>
    <w:p w14:paraId="13FC8533" w14:textId="10ED4278" w:rsidR="00A3575C" w:rsidRPr="00243158" w:rsidRDefault="00405B83" w:rsidP="00A3575C">
      <w:pPr>
        <w:autoSpaceDE w:val="0"/>
        <w:autoSpaceDN w:val="0"/>
        <w:adjustRightInd w:val="0"/>
        <w:rPr>
          <w:rFonts w:cstheme="minorHAnsi"/>
          <w:color w:val="414142"/>
          <w:sz w:val="22"/>
          <w:szCs w:val="22"/>
        </w:rPr>
      </w:pPr>
      <w:r w:rsidRPr="00243158">
        <w:rPr>
          <w:rFonts w:cstheme="minorHAnsi"/>
          <w:color w:val="313132"/>
          <w:sz w:val="22"/>
          <w:szCs w:val="22"/>
        </w:rPr>
        <w:t>It</w:t>
      </w:r>
      <w:r w:rsidR="00F41A68" w:rsidRPr="00243158">
        <w:rPr>
          <w:rFonts w:cstheme="minorHAnsi"/>
          <w:color w:val="313132"/>
          <w:sz w:val="22"/>
          <w:szCs w:val="22"/>
        </w:rPr>
        <w:t xml:space="preserve"> can be equipped with </w:t>
      </w:r>
      <w:r w:rsidR="00A3575C" w:rsidRPr="00243158">
        <w:rPr>
          <w:rFonts w:cstheme="minorHAnsi"/>
          <w:color w:val="313132"/>
          <w:sz w:val="22"/>
          <w:szCs w:val="22"/>
        </w:rPr>
        <w:t>either a h</w:t>
      </w:r>
      <w:r w:rsidR="00A3575C" w:rsidRPr="00243158">
        <w:rPr>
          <w:rFonts w:cstheme="minorHAnsi"/>
          <w:color w:val="414142"/>
          <w:sz w:val="22"/>
          <w:szCs w:val="22"/>
        </w:rPr>
        <w:t>eavy end-forming module</w:t>
      </w:r>
      <w:r w:rsidR="00A3575C" w:rsidRPr="00243158">
        <w:rPr>
          <w:rFonts w:cstheme="minorHAnsi"/>
          <w:i/>
          <w:iCs/>
          <w:color w:val="414142"/>
          <w:sz w:val="22"/>
          <w:szCs w:val="22"/>
        </w:rPr>
        <w:t xml:space="preserve"> </w:t>
      </w:r>
      <w:r w:rsidR="00A3575C" w:rsidRPr="00243158">
        <w:rPr>
          <w:rFonts w:cstheme="minorHAnsi"/>
          <w:color w:val="414142"/>
          <w:sz w:val="22"/>
          <w:szCs w:val="22"/>
        </w:rPr>
        <w:t xml:space="preserve">with six </w:t>
      </w:r>
      <w:r w:rsidR="0016777F" w:rsidRPr="00243158">
        <w:rPr>
          <w:rFonts w:cstheme="minorHAnsi"/>
          <w:color w:val="414142"/>
          <w:sz w:val="22"/>
          <w:szCs w:val="22"/>
        </w:rPr>
        <w:t xml:space="preserve">ram </w:t>
      </w:r>
      <w:r w:rsidR="00A3575C" w:rsidRPr="00243158">
        <w:rPr>
          <w:rFonts w:cstheme="minorHAnsi"/>
          <w:color w:val="414142"/>
          <w:sz w:val="22"/>
          <w:szCs w:val="22"/>
        </w:rPr>
        <w:t>or four ram stations and one rotary station</w:t>
      </w:r>
      <w:r w:rsidR="00BA1B2A" w:rsidRPr="00243158">
        <w:rPr>
          <w:rFonts w:cstheme="minorHAnsi"/>
          <w:color w:val="414142"/>
          <w:sz w:val="22"/>
          <w:szCs w:val="22"/>
        </w:rPr>
        <w:t xml:space="preserve"> featuring either an</w:t>
      </w:r>
      <w:r w:rsidR="00A3575C" w:rsidRPr="00243158">
        <w:rPr>
          <w:rFonts w:cstheme="minorHAnsi"/>
          <w:color w:val="414142"/>
          <w:sz w:val="22"/>
          <w:szCs w:val="22"/>
        </w:rPr>
        <w:t xml:space="preserve"> external orbital or disc cutting </w:t>
      </w:r>
      <w:proofErr w:type="gramStart"/>
      <w:r w:rsidR="00A3575C" w:rsidRPr="00243158">
        <w:rPr>
          <w:rFonts w:cstheme="minorHAnsi"/>
          <w:color w:val="414142"/>
          <w:sz w:val="22"/>
          <w:szCs w:val="22"/>
        </w:rPr>
        <w:t>system</w:t>
      </w:r>
      <w:r w:rsidR="00BA1B2A" w:rsidRPr="00243158">
        <w:rPr>
          <w:rFonts w:cstheme="minorHAnsi"/>
          <w:color w:val="414142"/>
          <w:sz w:val="22"/>
          <w:szCs w:val="22"/>
        </w:rPr>
        <w:t>;</w:t>
      </w:r>
      <w:proofErr w:type="gramEnd"/>
      <w:r w:rsidR="00A3575C" w:rsidRPr="00243158">
        <w:rPr>
          <w:rFonts w:cstheme="minorHAnsi"/>
          <w:color w:val="414142"/>
          <w:sz w:val="22"/>
          <w:szCs w:val="22"/>
        </w:rPr>
        <w:t xml:space="preserve"> or a light end-forming module</w:t>
      </w:r>
      <w:r w:rsidR="00BA1B2A" w:rsidRPr="00243158">
        <w:rPr>
          <w:rFonts w:cstheme="minorHAnsi"/>
          <w:color w:val="414142"/>
          <w:sz w:val="22"/>
          <w:szCs w:val="22"/>
        </w:rPr>
        <w:t xml:space="preserve"> with three </w:t>
      </w:r>
      <w:r w:rsidR="0016777F" w:rsidRPr="00243158">
        <w:rPr>
          <w:rFonts w:cstheme="minorHAnsi"/>
          <w:color w:val="414142"/>
          <w:sz w:val="22"/>
          <w:szCs w:val="22"/>
        </w:rPr>
        <w:t xml:space="preserve">ram </w:t>
      </w:r>
      <w:r w:rsidR="00BA1B2A" w:rsidRPr="00243158">
        <w:rPr>
          <w:rFonts w:cstheme="minorHAnsi"/>
          <w:color w:val="414142"/>
          <w:sz w:val="22"/>
          <w:szCs w:val="22"/>
        </w:rPr>
        <w:t xml:space="preserve">or one ram </w:t>
      </w:r>
      <w:r w:rsidR="009A2110" w:rsidRPr="00243158">
        <w:rPr>
          <w:rFonts w:cstheme="minorHAnsi"/>
          <w:color w:val="414142"/>
          <w:sz w:val="22"/>
          <w:szCs w:val="22"/>
        </w:rPr>
        <w:t xml:space="preserve">and one rotary </w:t>
      </w:r>
      <w:r w:rsidR="00BA1B2A" w:rsidRPr="00243158">
        <w:rPr>
          <w:rFonts w:cstheme="minorHAnsi"/>
          <w:color w:val="414142"/>
          <w:sz w:val="22"/>
          <w:szCs w:val="22"/>
        </w:rPr>
        <w:t>station.</w:t>
      </w:r>
    </w:p>
    <w:p w14:paraId="5A4A5241" w14:textId="4AA0A547" w:rsidR="00E26E3D" w:rsidRPr="00243158" w:rsidRDefault="00E26E3D" w:rsidP="0045791A">
      <w:pPr>
        <w:spacing w:line="276" w:lineRule="auto"/>
        <w:rPr>
          <w:rFonts w:cstheme="minorHAnsi"/>
          <w:color w:val="313132"/>
          <w:sz w:val="22"/>
          <w:szCs w:val="22"/>
        </w:rPr>
      </w:pPr>
      <w:r w:rsidRPr="00243158">
        <w:rPr>
          <w:rFonts w:cstheme="minorHAnsi"/>
          <w:color w:val="313132"/>
          <w:sz w:val="22"/>
          <w:szCs w:val="22"/>
        </w:rPr>
        <w:lastRenderedPageBreak/>
        <w:t>All machine movements are managed by an electric axis with all part positions and power parameters saved together in the part program. No additional mechanical adjustments are required, helping the system achieve both fast setup and accurate positioning of all production phases and maximum repeatability.</w:t>
      </w:r>
    </w:p>
    <w:p w14:paraId="06FF4D3E" w14:textId="453733B8" w:rsidR="00800385" w:rsidRPr="00243158" w:rsidRDefault="00800385" w:rsidP="0045791A">
      <w:pPr>
        <w:spacing w:line="276" w:lineRule="auto"/>
        <w:jc w:val="center"/>
        <w:rPr>
          <w:rFonts w:cstheme="minorHAnsi"/>
          <w:color w:val="313132"/>
          <w:sz w:val="22"/>
          <w:szCs w:val="22"/>
        </w:rPr>
      </w:pPr>
      <w:r w:rsidRPr="00243158">
        <w:rPr>
          <w:rFonts w:cstheme="minorHAnsi"/>
          <w:color w:val="313132"/>
          <w:sz w:val="22"/>
          <w:szCs w:val="22"/>
        </w:rPr>
        <w:t>###</w:t>
      </w:r>
    </w:p>
    <w:p w14:paraId="7D2747AD" w14:textId="6F0427D2" w:rsidR="00E26E3D" w:rsidRPr="00243158" w:rsidRDefault="00DD29ED" w:rsidP="0045791A">
      <w:pPr>
        <w:spacing w:line="276" w:lineRule="auto"/>
        <w:jc w:val="center"/>
        <w:rPr>
          <w:rFonts w:cstheme="minorHAnsi"/>
          <w:bCs/>
          <w:sz w:val="22"/>
          <w:szCs w:val="22"/>
        </w:rPr>
      </w:pPr>
      <w:r w:rsidRPr="00243158">
        <w:rPr>
          <w:rFonts w:cstheme="minorHAnsi"/>
          <w:bCs/>
          <w:sz w:val="22"/>
          <w:szCs w:val="22"/>
        </w:rPr>
        <w:br/>
      </w:r>
      <w:r w:rsidR="009A2110" w:rsidRPr="00243158">
        <w:rPr>
          <w:rFonts w:cstheme="minorHAnsi"/>
          <w:bCs/>
          <w:noProof/>
          <w:sz w:val="22"/>
          <w:szCs w:val="22"/>
        </w:rPr>
        <w:drawing>
          <wp:inline distT="0" distB="0" distL="0" distR="0" wp14:anchorId="0D78A3DF" wp14:editId="69FCD121">
            <wp:extent cx="3568959" cy="1943100"/>
            <wp:effectExtent l="0" t="0" r="0" b="0"/>
            <wp:docPr id="13338639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863973" name="Picture 133386397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2500" cy="1945028"/>
                    </a:xfrm>
                    <a:prstGeom prst="rect">
                      <a:avLst/>
                    </a:prstGeom>
                  </pic:spPr>
                </pic:pic>
              </a:graphicData>
            </a:graphic>
          </wp:inline>
        </w:drawing>
      </w:r>
    </w:p>
    <w:p w14:paraId="7AAB6797" w14:textId="5AA2F269" w:rsidR="00E26E3D" w:rsidRPr="00243158" w:rsidRDefault="003833FC" w:rsidP="00E26E3D">
      <w:pPr>
        <w:spacing w:line="276" w:lineRule="auto"/>
        <w:jc w:val="center"/>
        <w:rPr>
          <w:rFonts w:cstheme="minorHAnsi"/>
          <w:bCs/>
          <w:sz w:val="22"/>
          <w:szCs w:val="22"/>
        </w:rPr>
      </w:pPr>
      <w:r w:rsidRPr="00243158">
        <w:rPr>
          <w:rFonts w:cstheme="minorHAnsi"/>
          <w:sz w:val="22"/>
          <w:szCs w:val="22"/>
        </w:rPr>
        <w:t>The</w:t>
      </w:r>
      <w:r w:rsidR="00E26E3D" w:rsidRPr="00243158">
        <w:rPr>
          <w:rFonts w:cstheme="minorHAnsi"/>
          <w:sz w:val="22"/>
          <w:szCs w:val="22"/>
        </w:rPr>
        <w:t xml:space="preserve"> </w:t>
      </w:r>
      <w:r w:rsidR="00F41A68" w:rsidRPr="00243158">
        <w:rPr>
          <w:rFonts w:cstheme="minorHAnsi"/>
          <w:sz w:val="22"/>
          <w:szCs w:val="22"/>
        </w:rPr>
        <w:t>4</w:t>
      </w:r>
      <w:r w:rsidR="00E26E3D" w:rsidRPr="00243158">
        <w:rPr>
          <w:rFonts w:cstheme="minorHAnsi"/>
          <w:sz w:val="22"/>
          <w:szCs w:val="22"/>
        </w:rPr>
        <w:t xml:space="preserve">-RUNNER </w:t>
      </w:r>
      <w:r w:rsidR="00181996" w:rsidRPr="00243158">
        <w:rPr>
          <w:rFonts w:cstheme="minorHAnsi"/>
          <w:sz w:val="22"/>
          <w:szCs w:val="22"/>
        </w:rPr>
        <w:t>H</w:t>
      </w:r>
      <w:r w:rsidR="009A2110" w:rsidRPr="00243158">
        <w:rPr>
          <w:rFonts w:cstheme="minorHAnsi"/>
          <w:sz w:val="22"/>
          <w:szCs w:val="22"/>
        </w:rPr>
        <w:t>1</w:t>
      </w:r>
      <w:r w:rsidR="00181996" w:rsidRPr="00243158">
        <w:rPr>
          <w:rFonts w:cstheme="minorHAnsi"/>
          <w:sz w:val="22"/>
          <w:szCs w:val="22"/>
        </w:rPr>
        <w:t xml:space="preserve"> </w:t>
      </w:r>
      <w:r w:rsidR="00BE7585" w:rsidRPr="00243158">
        <w:rPr>
          <w:rFonts w:cstheme="minorHAnsi"/>
          <w:sz w:val="22"/>
          <w:szCs w:val="22"/>
        </w:rPr>
        <w:t>m</w:t>
      </w:r>
      <w:r w:rsidRPr="00243158">
        <w:rPr>
          <w:rFonts w:cstheme="minorHAnsi"/>
          <w:sz w:val="22"/>
          <w:szCs w:val="22"/>
        </w:rPr>
        <w:t xml:space="preserve">odular </w:t>
      </w:r>
      <w:r w:rsidR="00BE7585" w:rsidRPr="00243158">
        <w:rPr>
          <w:rFonts w:cstheme="minorHAnsi"/>
          <w:sz w:val="22"/>
          <w:szCs w:val="22"/>
        </w:rPr>
        <w:t>t</w:t>
      </w:r>
      <w:r w:rsidRPr="00243158">
        <w:rPr>
          <w:rFonts w:cstheme="minorHAnsi"/>
          <w:sz w:val="22"/>
          <w:szCs w:val="22"/>
        </w:rPr>
        <w:t xml:space="preserve">ube </w:t>
      </w:r>
      <w:r w:rsidR="00BE7585" w:rsidRPr="00243158">
        <w:rPr>
          <w:rFonts w:cstheme="minorHAnsi"/>
          <w:sz w:val="22"/>
          <w:szCs w:val="22"/>
        </w:rPr>
        <w:t>f</w:t>
      </w:r>
      <w:r w:rsidRPr="00243158">
        <w:rPr>
          <w:rFonts w:cstheme="minorHAnsi"/>
          <w:sz w:val="22"/>
          <w:szCs w:val="22"/>
        </w:rPr>
        <w:t xml:space="preserve">orming </w:t>
      </w:r>
      <w:r w:rsidR="00BE7585" w:rsidRPr="00243158">
        <w:rPr>
          <w:rFonts w:cstheme="minorHAnsi"/>
          <w:sz w:val="22"/>
          <w:szCs w:val="22"/>
        </w:rPr>
        <w:t>m</w:t>
      </w:r>
      <w:r w:rsidRPr="00243158">
        <w:rPr>
          <w:rFonts w:cstheme="minorHAnsi"/>
          <w:sz w:val="22"/>
          <w:szCs w:val="22"/>
        </w:rPr>
        <w:t xml:space="preserve">achine </w:t>
      </w:r>
      <w:r w:rsidR="009A2110" w:rsidRPr="00243158">
        <w:rPr>
          <w:rFonts w:cstheme="minorHAnsi"/>
          <w:sz w:val="22"/>
          <w:szCs w:val="22"/>
        </w:rPr>
        <w:t>will be processing two different heat-exchanger type parts at FABTECH 2023.</w:t>
      </w:r>
    </w:p>
    <w:p w14:paraId="1627C4E7" w14:textId="77D5CABF" w:rsidR="00DD29ED" w:rsidRPr="00243158" w:rsidRDefault="00DD29ED" w:rsidP="00E26E3D">
      <w:pPr>
        <w:spacing w:line="276" w:lineRule="auto"/>
        <w:jc w:val="center"/>
        <w:rPr>
          <w:rFonts w:cstheme="minorHAnsi"/>
          <w:bCs/>
          <w:sz w:val="22"/>
          <w:szCs w:val="22"/>
        </w:rPr>
      </w:pPr>
    </w:p>
    <w:p w14:paraId="5FB4C4F6" w14:textId="77777777" w:rsidR="00AC3B98" w:rsidRPr="00AC3B98" w:rsidRDefault="00AC3B98" w:rsidP="00AC3B98">
      <w:pPr>
        <w:rPr>
          <w:b/>
          <w:sz w:val="18"/>
          <w:szCs w:val="18"/>
        </w:rPr>
      </w:pPr>
      <w:r w:rsidRPr="00AC3B98">
        <w:rPr>
          <w:b/>
          <w:sz w:val="18"/>
          <w:szCs w:val="18"/>
        </w:rPr>
        <w:t>About BLM GROUP</w:t>
      </w:r>
    </w:p>
    <w:p w14:paraId="34F509A1" w14:textId="77777777" w:rsidR="00AC3B98" w:rsidRPr="00AC3B98" w:rsidRDefault="00AC3B98" w:rsidP="00AC3B98">
      <w:pPr>
        <w:rPr>
          <w:rStyle w:val="apple-converted-space"/>
          <w:rFonts w:eastAsia="Times New Roman" w:cs="Times New Roman"/>
          <w:sz w:val="18"/>
          <w:szCs w:val="18"/>
        </w:rPr>
      </w:pPr>
      <w:r w:rsidRPr="00AC3B98">
        <w:rPr>
          <w:rStyle w:val="apple-converted-space"/>
          <w:sz w:val="18"/>
          <w:szCs w:val="18"/>
        </w:rPr>
        <w:t xml:space="preserve">BLM GROUP is a global leader in tube and sheet metal processing solutions. Its product line includes laser tube and flat sheet cutting, cold </w:t>
      </w:r>
      <w:proofErr w:type="gramStart"/>
      <w:r w:rsidRPr="00AC3B98">
        <w:rPr>
          <w:rStyle w:val="apple-converted-space"/>
          <w:sz w:val="18"/>
          <w:szCs w:val="18"/>
        </w:rPr>
        <w:t>sawing</w:t>
      </w:r>
      <w:proofErr w:type="gramEnd"/>
      <w:r w:rsidRPr="00AC3B98">
        <w:rPr>
          <w:rStyle w:val="apple-converted-space"/>
          <w:sz w:val="18"/>
          <w:szCs w:val="18"/>
        </w:rPr>
        <w:t xml:space="preserve">, bending, end-forming, end-machining and wire bending machines. The company has more than 60 years of experience and thousands of applications in the development of tube and sheet metal fabrication equipment. With headquarters in Italy, the North American location in Novi, Michigan, provides tube processing solutions to the United States, </w:t>
      </w:r>
      <w:proofErr w:type="gramStart"/>
      <w:r w:rsidRPr="00AC3B98">
        <w:rPr>
          <w:rStyle w:val="apple-converted-space"/>
          <w:sz w:val="18"/>
          <w:szCs w:val="18"/>
        </w:rPr>
        <w:t>Canada</w:t>
      </w:r>
      <w:proofErr w:type="gramEnd"/>
      <w:r w:rsidRPr="00AC3B98">
        <w:rPr>
          <w:rStyle w:val="apple-converted-space"/>
          <w:sz w:val="18"/>
          <w:szCs w:val="18"/>
        </w:rPr>
        <w:t xml:space="preserve"> and Mexico. For more information, please visit </w:t>
      </w:r>
      <w:hyperlink r:id="rId9" w:history="1">
        <w:r w:rsidRPr="00AC3B98">
          <w:rPr>
            <w:rStyle w:val="apple-converted-space"/>
            <w:sz w:val="18"/>
            <w:szCs w:val="18"/>
          </w:rPr>
          <w:t>BLMGROUP.com</w:t>
        </w:r>
      </w:hyperlink>
      <w:r w:rsidRPr="00AC3B98">
        <w:rPr>
          <w:rStyle w:val="apple-converted-space"/>
          <w:sz w:val="18"/>
          <w:szCs w:val="18"/>
        </w:rPr>
        <w:t xml:space="preserve">, call 248.560.0080 or </w:t>
      </w:r>
      <w:hyperlink r:id="rId10" w:history="1">
        <w:r w:rsidRPr="00AC3B98">
          <w:rPr>
            <w:rStyle w:val="Hyperlink"/>
            <w:sz w:val="18"/>
            <w:szCs w:val="18"/>
          </w:rPr>
          <w:t>sales@blmgroupusa.com</w:t>
        </w:r>
      </w:hyperlink>
      <w:r w:rsidRPr="00AC3B98">
        <w:rPr>
          <w:rStyle w:val="apple-converted-space"/>
          <w:sz w:val="18"/>
          <w:szCs w:val="18"/>
        </w:rPr>
        <w:t xml:space="preserve">  </w:t>
      </w:r>
    </w:p>
    <w:p w14:paraId="0EB9917F" w14:textId="77777777" w:rsidR="00DD29ED" w:rsidRPr="00AC3B98" w:rsidRDefault="00DD29ED" w:rsidP="00DD29ED">
      <w:pPr>
        <w:tabs>
          <w:tab w:val="left" w:pos="0"/>
        </w:tabs>
        <w:rPr>
          <w:rFonts w:cstheme="minorHAnsi"/>
          <w:bCs/>
          <w:sz w:val="18"/>
          <w:szCs w:val="18"/>
        </w:rPr>
      </w:pPr>
    </w:p>
    <w:p w14:paraId="06017D3F" w14:textId="0DE65578" w:rsidR="000022F5" w:rsidRPr="00243158" w:rsidRDefault="000022F5" w:rsidP="00DD29ED">
      <w:pPr>
        <w:rPr>
          <w:rFonts w:cstheme="minorHAnsi"/>
          <w:bCs/>
          <w:sz w:val="22"/>
          <w:szCs w:val="22"/>
        </w:rPr>
      </w:pPr>
    </w:p>
    <w:p w14:paraId="16806D0E" w14:textId="77777777" w:rsidR="00DD29ED" w:rsidRPr="00243158" w:rsidRDefault="00DD29ED" w:rsidP="007322B2">
      <w:pPr>
        <w:pStyle w:val="NormalWeb"/>
        <w:rPr>
          <w:rStyle w:val="Strong"/>
          <w:rFonts w:asciiTheme="minorHAnsi" w:hAnsiTheme="minorHAnsi" w:cstheme="minorHAnsi"/>
          <w:sz w:val="18"/>
          <w:szCs w:val="18"/>
        </w:rPr>
        <w:sectPr w:rsidR="00DD29ED" w:rsidRPr="00243158" w:rsidSect="00577ED4">
          <w:pgSz w:w="12240" w:h="15840"/>
          <w:pgMar w:top="1440" w:right="1440" w:bottom="1440" w:left="1440" w:header="720" w:footer="720" w:gutter="0"/>
          <w:cols w:space="720"/>
          <w:docGrid w:linePitch="360"/>
        </w:sectPr>
      </w:pPr>
    </w:p>
    <w:p w14:paraId="3605B4C5" w14:textId="77777777" w:rsidR="005C1A8E" w:rsidRDefault="005C1A8E" w:rsidP="005C1A8E">
      <w:pPr>
        <w:pStyle w:val="NormalWeb"/>
      </w:pPr>
      <w:r>
        <w:rPr>
          <w:rStyle w:val="Strong"/>
          <w:rFonts w:asciiTheme="minorHAnsi" w:hAnsiTheme="minorHAnsi" w:cstheme="minorHAnsi"/>
          <w:sz w:val="18"/>
          <w:szCs w:val="18"/>
        </w:rPr>
        <w:t>Editorial Contacts</w:t>
      </w:r>
      <w:r>
        <w:rPr>
          <w:rFonts w:asciiTheme="minorHAnsi" w:hAnsiTheme="minorHAnsi" w:cstheme="minorHAnsi"/>
          <w:sz w:val="18"/>
          <w:szCs w:val="18"/>
        </w:rPr>
        <w:br/>
        <w:t>Gunar Gossard</w:t>
      </w:r>
      <w:r>
        <w:rPr>
          <w:rFonts w:asciiTheme="minorHAnsi" w:hAnsiTheme="minorHAnsi" w:cstheme="minorHAnsi"/>
          <w:sz w:val="18"/>
          <w:szCs w:val="18"/>
        </w:rPr>
        <w:br/>
        <w:t>BLM GROUP USA</w:t>
      </w:r>
      <w:r>
        <w:rPr>
          <w:rFonts w:asciiTheme="minorHAnsi" w:hAnsiTheme="minorHAnsi" w:cstheme="minorHAnsi"/>
          <w:sz w:val="18"/>
          <w:szCs w:val="18"/>
        </w:rPr>
        <w:br/>
      </w:r>
      <w:hyperlink r:id="rId11" w:history="1">
        <w:r>
          <w:rPr>
            <w:rStyle w:val="Hyperlink"/>
            <w:sz w:val="18"/>
            <w:szCs w:val="18"/>
          </w:rPr>
          <w:t>g.gossard@blmgroupusa.com</w:t>
        </w:r>
      </w:hyperlink>
      <w:r>
        <w:br/>
      </w:r>
      <w:r>
        <w:rPr>
          <w:rFonts w:asciiTheme="minorHAnsi" w:hAnsiTheme="minorHAnsi" w:cstheme="minorHAnsi"/>
          <w:sz w:val="18"/>
          <w:szCs w:val="18"/>
        </w:rPr>
        <w:t>248-560-0080</w:t>
      </w:r>
    </w:p>
    <w:p w14:paraId="13F4BC24" w14:textId="77777777" w:rsidR="005C1A8E" w:rsidRDefault="005C1A8E" w:rsidP="005C1A8E">
      <w:pPr>
        <w:pStyle w:val="NormalWeb"/>
        <w:rPr>
          <w:rFonts w:asciiTheme="minorHAnsi" w:hAnsiTheme="minorHAnsi" w:cstheme="minorHAnsi"/>
          <w:sz w:val="18"/>
          <w:szCs w:val="18"/>
        </w:rPr>
      </w:pPr>
      <w:r>
        <w:rPr>
          <w:rStyle w:val="Strong"/>
          <w:rFonts w:asciiTheme="minorHAnsi" w:hAnsiTheme="minorHAnsi" w:cstheme="minorHAnsi"/>
          <w:sz w:val="18"/>
          <w:szCs w:val="18"/>
        </w:rPr>
        <w:t>Agency:</w:t>
      </w:r>
      <w:r>
        <w:rPr>
          <w:rFonts w:asciiTheme="minorHAnsi" w:hAnsiTheme="minorHAnsi" w:cstheme="minorHAnsi"/>
          <w:sz w:val="18"/>
          <w:szCs w:val="18"/>
        </w:rPr>
        <w:br/>
        <w:t>Nancy Lesinski</w:t>
      </w:r>
      <w:r>
        <w:rPr>
          <w:rFonts w:asciiTheme="minorHAnsi" w:hAnsiTheme="minorHAnsi" w:cstheme="minorHAnsi"/>
          <w:sz w:val="18"/>
          <w:szCs w:val="18"/>
        </w:rPr>
        <w:br/>
        <w:t>Industry-Scope</w:t>
      </w:r>
      <w:r>
        <w:rPr>
          <w:rFonts w:asciiTheme="minorHAnsi" w:hAnsiTheme="minorHAnsi" w:cstheme="minorHAnsi"/>
          <w:sz w:val="18"/>
          <w:szCs w:val="18"/>
        </w:rPr>
        <w:br/>
        <w:t>248-709-3040</w:t>
      </w:r>
      <w:r>
        <w:rPr>
          <w:rFonts w:asciiTheme="minorHAnsi" w:hAnsiTheme="minorHAnsi" w:cstheme="minorHAnsi"/>
          <w:sz w:val="18"/>
          <w:szCs w:val="18"/>
        </w:rPr>
        <w:br/>
      </w:r>
      <w:hyperlink r:id="rId12" w:history="1">
        <w:r>
          <w:rPr>
            <w:rStyle w:val="Hyperlink"/>
            <w:rFonts w:asciiTheme="minorHAnsi" w:hAnsiTheme="minorHAnsi" w:cstheme="minorHAnsi"/>
            <w:sz w:val="18"/>
            <w:szCs w:val="18"/>
          </w:rPr>
          <w:t>nlesinski@industry-scope.com</w:t>
        </w:r>
      </w:hyperlink>
    </w:p>
    <w:p w14:paraId="2EE26B00" w14:textId="77777777" w:rsidR="005C1A8E" w:rsidRDefault="005C1A8E" w:rsidP="005C1A8E">
      <w:pPr>
        <w:rPr>
          <w:rFonts w:eastAsia="Times New Roman" w:cstheme="minorHAnsi"/>
          <w:sz w:val="18"/>
          <w:szCs w:val="18"/>
        </w:rPr>
        <w:sectPr w:rsidR="005C1A8E">
          <w:type w:val="continuous"/>
          <w:pgSz w:w="12240" w:h="15840"/>
          <w:pgMar w:top="1440" w:right="1440" w:bottom="1440" w:left="1440" w:header="720" w:footer="720" w:gutter="0"/>
          <w:cols w:num="2" w:space="720"/>
        </w:sectPr>
      </w:pPr>
    </w:p>
    <w:p w14:paraId="3F2FA223" w14:textId="77777777" w:rsidR="005C1A8E" w:rsidRDefault="005C1A8E" w:rsidP="005C1A8E">
      <w:pPr>
        <w:pStyle w:val="NormalWeb"/>
        <w:rPr>
          <w:rFonts w:asciiTheme="minorHAnsi" w:hAnsiTheme="minorHAnsi" w:cstheme="minorHAnsi"/>
          <w:sz w:val="18"/>
          <w:szCs w:val="18"/>
        </w:rPr>
      </w:pPr>
    </w:p>
    <w:p w14:paraId="1516DD4E" w14:textId="6719AB71" w:rsidR="00C53C68" w:rsidRPr="00BE7585" w:rsidRDefault="00C53C68" w:rsidP="005C1A8E">
      <w:pPr>
        <w:pStyle w:val="NormalWeb"/>
        <w:rPr>
          <w:rFonts w:asciiTheme="minorHAnsi" w:hAnsiTheme="minorHAnsi" w:cstheme="minorHAnsi"/>
          <w:sz w:val="18"/>
          <w:szCs w:val="18"/>
        </w:rPr>
      </w:pPr>
    </w:p>
    <w:sectPr w:rsidR="00C53C68" w:rsidRPr="00BE7585" w:rsidSect="00DD29E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EF3"/>
    <w:multiLevelType w:val="hybridMultilevel"/>
    <w:tmpl w:val="E042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75501"/>
    <w:multiLevelType w:val="multilevel"/>
    <w:tmpl w:val="B63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5568744">
    <w:abstractNumId w:val="0"/>
  </w:num>
  <w:num w:numId="2" w16cid:durableId="1766613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81"/>
    <w:rsid w:val="000022F5"/>
    <w:rsid w:val="000201CE"/>
    <w:rsid w:val="00031C6C"/>
    <w:rsid w:val="00050FE2"/>
    <w:rsid w:val="00061A03"/>
    <w:rsid w:val="0006284E"/>
    <w:rsid w:val="000712FB"/>
    <w:rsid w:val="00072F27"/>
    <w:rsid w:val="000819F0"/>
    <w:rsid w:val="000E0B1D"/>
    <w:rsid w:val="000E106C"/>
    <w:rsid w:val="000E4E66"/>
    <w:rsid w:val="0014632D"/>
    <w:rsid w:val="00162CBC"/>
    <w:rsid w:val="0016777F"/>
    <w:rsid w:val="00173CB7"/>
    <w:rsid w:val="001742EE"/>
    <w:rsid w:val="0017722A"/>
    <w:rsid w:val="00181996"/>
    <w:rsid w:val="001B5FBD"/>
    <w:rsid w:val="001E6FC1"/>
    <w:rsid w:val="001F18D3"/>
    <w:rsid w:val="001F1B62"/>
    <w:rsid w:val="001F5A4A"/>
    <w:rsid w:val="002207DE"/>
    <w:rsid w:val="002323A8"/>
    <w:rsid w:val="0023298C"/>
    <w:rsid w:val="00243158"/>
    <w:rsid w:val="00250ECD"/>
    <w:rsid w:val="002546A8"/>
    <w:rsid w:val="002627EB"/>
    <w:rsid w:val="002A7886"/>
    <w:rsid w:val="002E7800"/>
    <w:rsid w:val="00326540"/>
    <w:rsid w:val="00333778"/>
    <w:rsid w:val="003742FC"/>
    <w:rsid w:val="00377B71"/>
    <w:rsid w:val="003833FC"/>
    <w:rsid w:val="003A1CE8"/>
    <w:rsid w:val="003B1DEB"/>
    <w:rsid w:val="003D3B13"/>
    <w:rsid w:val="003E0BE0"/>
    <w:rsid w:val="003F63E1"/>
    <w:rsid w:val="00405B83"/>
    <w:rsid w:val="004107C9"/>
    <w:rsid w:val="00417835"/>
    <w:rsid w:val="004225D0"/>
    <w:rsid w:val="00440A35"/>
    <w:rsid w:val="0045181E"/>
    <w:rsid w:val="0045195C"/>
    <w:rsid w:val="00452680"/>
    <w:rsid w:val="00453FB9"/>
    <w:rsid w:val="00455F0C"/>
    <w:rsid w:val="0045791A"/>
    <w:rsid w:val="004873AA"/>
    <w:rsid w:val="004C2E1A"/>
    <w:rsid w:val="004C65AE"/>
    <w:rsid w:val="004D4DA7"/>
    <w:rsid w:val="004D64AE"/>
    <w:rsid w:val="004E46AF"/>
    <w:rsid w:val="004F12FA"/>
    <w:rsid w:val="00501F49"/>
    <w:rsid w:val="00513D9F"/>
    <w:rsid w:val="00524F80"/>
    <w:rsid w:val="0053649A"/>
    <w:rsid w:val="00553308"/>
    <w:rsid w:val="00556017"/>
    <w:rsid w:val="00557745"/>
    <w:rsid w:val="005678C9"/>
    <w:rsid w:val="00577ED4"/>
    <w:rsid w:val="00584CCD"/>
    <w:rsid w:val="005857FE"/>
    <w:rsid w:val="005A2705"/>
    <w:rsid w:val="005A6526"/>
    <w:rsid w:val="005B770A"/>
    <w:rsid w:val="005C1A8E"/>
    <w:rsid w:val="005C2B92"/>
    <w:rsid w:val="005C5548"/>
    <w:rsid w:val="00600F6F"/>
    <w:rsid w:val="00637B31"/>
    <w:rsid w:val="00642194"/>
    <w:rsid w:val="00657422"/>
    <w:rsid w:val="00663A01"/>
    <w:rsid w:val="006828C2"/>
    <w:rsid w:val="006839B0"/>
    <w:rsid w:val="0069774A"/>
    <w:rsid w:val="00697BD1"/>
    <w:rsid w:val="006C0E65"/>
    <w:rsid w:val="006D58C4"/>
    <w:rsid w:val="006E1CE3"/>
    <w:rsid w:val="006F177B"/>
    <w:rsid w:val="006F3510"/>
    <w:rsid w:val="007008D5"/>
    <w:rsid w:val="007322B2"/>
    <w:rsid w:val="00755F7D"/>
    <w:rsid w:val="0078267F"/>
    <w:rsid w:val="0078323C"/>
    <w:rsid w:val="007C32A9"/>
    <w:rsid w:val="007C71A9"/>
    <w:rsid w:val="007D340E"/>
    <w:rsid w:val="007D68E6"/>
    <w:rsid w:val="007E0F31"/>
    <w:rsid w:val="007E476C"/>
    <w:rsid w:val="007F471D"/>
    <w:rsid w:val="007F4CCB"/>
    <w:rsid w:val="00800385"/>
    <w:rsid w:val="00823664"/>
    <w:rsid w:val="00844FE4"/>
    <w:rsid w:val="00850E6F"/>
    <w:rsid w:val="00856203"/>
    <w:rsid w:val="00863CA6"/>
    <w:rsid w:val="00865981"/>
    <w:rsid w:val="008766EC"/>
    <w:rsid w:val="0089591A"/>
    <w:rsid w:val="008B00E6"/>
    <w:rsid w:val="008B1EA9"/>
    <w:rsid w:val="008B34B7"/>
    <w:rsid w:val="008C782A"/>
    <w:rsid w:val="008E6CA6"/>
    <w:rsid w:val="00901150"/>
    <w:rsid w:val="00903A9A"/>
    <w:rsid w:val="00926503"/>
    <w:rsid w:val="009361FE"/>
    <w:rsid w:val="00956EDC"/>
    <w:rsid w:val="00960131"/>
    <w:rsid w:val="009837EE"/>
    <w:rsid w:val="009A03B7"/>
    <w:rsid w:val="009A2110"/>
    <w:rsid w:val="009E0476"/>
    <w:rsid w:val="00A23738"/>
    <w:rsid w:val="00A33CE0"/>
    <w:rsid w:val="00A34956"/>
    <w:rsid w:val="00A3575C"/>
    <w:rsid w:val="00A467A2"/>
    <w:rsid w:val="00A65A75"/>
    <w:rsid w:val="00A77E89"/>
    <w:rsid w:val="00AB646A"/>
    <w:rsid w:val="00AC3B98"/>
    <w:rsid w:val="00AD2B72"/>
    <w:rsid w:val="00AD3CF2"/>
    <w:rsid w:val="00AF5914"/>
    <w:rsid w:val="00B02FCF"/>
    <w:rsid w:val="00B42431"/>
    <w:rsid w:val="00B874FE"/>
    <w:rsid w:val="00BA1B2A"/>
    <w:rsid w:val="00BD065D"/>
    <w:rsid w:val="00BE0FA3"/>
    <w:rsid w:val="00BE7585"/>
    <w:rsid w:val="00BF4D26"/>
    <w:rsid w:val="00C178AF"/>
    <w:rsid w:val="00C31BC1"/>
    <w:rsid w:val="00C46430"/>
    <w:rsid w:val="00C53C68"/>
    <w:rsid w:val="00C70946"/>
    <w:rsid w:val="00C76692"/>
    <w:rsid w:val="00C80040"/>
    <w:rsid w:val="00C83715"/>
    <w:rsid w:val="00C86098"/>
    <w:rsid w:val="00C92AF3"/>
    <w:rsid w:val="00C93035"/>
    <w:rsid w:val="00C977F6"/>
    <w:rsid w:val="00CC732E"/>
    <w:rsid w:val="00CD2188"/>
    <w:rsid w:val="00CD4A19"/>
    <w:rsid w:val="00CD706D"/>
    <w:rsid w:val="00CE65CA"/>
    <w:rsid w:val="00D047F5"/>
    <w:rsid w:val="00D14071"/>
    <w:rsid w:val="00D358EB"/>
    <w:rsid w:val="00D71161"/>
    <w:rsid w:val="00DC23F0"/>
    <w:rsid w:val="00DD29ED"/>
    <w:rsid w:val="00DE316B"/>
    <w:rsid w:val="00DE31A4"/>
    <w:rsid w:val="00E1085D"/>
    <w:rsid w:val="00E1100C"/>
    <w:rsid w:val="00E11569"/>
    <w:rsid w:val="00E26E3D"/>
    <w:rsid w:val="00E41D5E"/>
    <w:rsid w:val="00E42AD6"/>
    <w:rsid w:val="00E55C49"/>
    <w:rsid w:val="00E620D6"/>
    <w:rsid w:val="00E628AC"/>
    <w:rsid w:val="00E90585"/>
    <w:rsid w:val="00E94E82"/>
    <w:rsid w:val="00EC5373"/>
    <w:rsid w:val="00EE4C3E"/>
    <w:rsid w:val="00EE7ECC"/>
    <w:rsid w:val="00EF1761"/>
    <w:rsid w:val="00F117EB"/>
    <w:rsid w:val="00F37370"/>
    <w:rsid w:val="00F41A68"/>
    <w:rsid w:val="00F540A4"/>
    <w:rsid w:val="00F60A34"/>
    <w:rsid w:val="00F62D20"/>
    <w:rsid w:val="00FE3AE4"/>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15"/>
    <w:rPr>
      <w:color w:val="0563C1" w:themeColor="hyperlink"/>
      <w:u w:val="single"/>
    </w:rPr>
  </w:style>
  <w:style w:type="paragraph" w:styleId="BalloonText">
    <w:name w:val="Balloon Text"/>
    <w:basedOn w:val="Normal"/>
    <w:link w:val="BalloonTextChar"/>
    <w:uiPriority w:val="99"/>
    <w:semiHidden/>
    <w:unhideWhenUsed/>
    <w:rsid w:val="002546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6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74FE"/>
    <w:rPr>
      <w:sz w:val="18"/>
      <w:szCs w:val="18"/>
    </w:rPr>
  </w:style>
  <w:style w:type="paragraph" w:styleId="CommentText">
    <w:name w:val="annotation text"/>
    <w:basedOn w:val="Normal"/>
    <w:link w:val="CommentTextChar"/>
    <w:uiPriority w:val="99"/>
    <w:semiHidden/>
    <w:unhideWhenUsed/>
    <w:rsid w:val="00B874FE"/>
  </w:style>
  <w:style w:type="character" w:customStyle="1" w:styleId="CommentTextChar">
    <w:name w:val="Comment Text Char"/>
    <w:basedOn w:val="DefaultParagraphFont"/>
    <w:link w:val="CommentText"/>
    <w:uiPriority w:val="99"/>
    <w:semiHidden/>
    <w:rsid w:val="00B874FE"/>
  </w:style>
  <w:style w:type="paragraph" w:styleId="CommentSubject">
    <w:name w:val="annotation subject"/>
    <w:basedOn w:val="CommentText"/>
    <w:next w:val="CommentText"/>
    <w:link w:val="CommentSubjectChar"/>
    <w:uiPriority w:val="99"/>
    <w:semiHidden/>
    <w:unhideWhenUsed/>
    <w:rsid w:val="00B874FE"/>
    <w:rPr>
      <w:b/>
      <w:bCs/>
      <w:sz w:val="20"/>
      <w:szCs w:val="20"/>
    </w:rPr>
  </w:style>
  <w:style w:type="character" w:customStyle="1" w:styleId="CommentSubjectChar">
    <w:name w:val="Comment Subject Char"/>
    <w:basedOn w:val="CommentTextChar"/>
    <w:link w:val="CommentSubject"/>
    <w:uiPriority w:val="99"/>
    <w:semiHidden/>
    <w:rsid w:val="00B874FE"/>
    <w:rPr>
      <w:b/>
      <w:bCs/>
      <w:sz w:val="20"/>
      <w:szCs w:val="20"/>
    </w:rPr>
  </w:style>
  <w:style w:type="paragraph" w:customStyle="1" w:styleId="p1">
    <w:name w:val="p1"/>
    <w:basedOn w:val="Normal"/>
    <w:rsid w:val="00C53C68"/>
    <w:rPr>
      <w:rFonts w:ascii="Arial" w:hAnsi="Arial" w:cs="Arial"/>
      <w:sz w:val="17"/>
      <w:szCs w:val="17"/>
    </w:rPr>
  </w:style>
  <w:style w:type="character" w:customStyle="1" w:styleId="s1">
    <w:name w:val="s1"/>
    <w:basedOn w:val="DefaultParagraphFont"/>
    <w:rsid w:val="00C53C68"/>
    <w:rPr>
      <w:rFonts w:ascii="Calibri" w:hAnsi="Calibri" w:hint="default"/>
      <w:sz w:val="17"/>
      <w:szCs w:val="17"/>
    </w:rPr>
  </w:style>
  <w:style w:type="character" w:customStyle="1" w:styleId="apple-converted-space">
    <w:name w:val="apple-converted-space"/>
    <w:basedOn w:val="DefaultParagraphFont"/>
    <w:rsid w:val="00C53C68"/>
  </w:style>
  <w:style w:type="character" w:customStyle="1" w:styleId="UnresolvedMention1">
    <w:name w:val="Unresolved Mention1"/>
    <w:basedOn w:val="DefaultParagraphFont"/>
    <w:uiPriority w:val="99"/>
    <w:rsid w:val="00553308"/>
    <w:rPr>
      <w:color w:val="808080"/>
      <w:shd w:val="clear" w:color="auto" w:fill="E6E6E6"/>
    </w:rPr>
  </w:style>
  <w:style w:type="character" w:styleId="FollowedHyperlink">
    <w:name w:val="FollowedHyperlink"/>
    <w:basedOn w:val="DefaultParagraphFont"/>
    <w:uiPriority w:val="99"/>
    <w:semiHidden/>
    <w:unhideWhenUsed/>
    <w:rsid w:val="00553308"/>
    <w:rPr>
      <w:color w:val="954F72" w:themeColor="followedHyperlink"/>
      <w:u w:val="single"/>
    </w:rPr>
  </w:style>
  <w:style w:type="character" w:customStyle="1" w:styleId="UnresolvedMention2">
    <w:name w:val="Unresolved Mention2"/>
    <w:basedOn w:val="DefaultParagraphFont"/>
    <w:uiPriority w:val="99"/>
    <w:rsid w:val="007D340E"/>
    <w:rPr>
      <w:color w:val="808080"/>
      <w:shd w:val="clear" w:color="auto" w:fill="E6E6E6"/>
    </w:rPr>
  </w:style>
  <w:style w:type="paragraph" w:styleId="ListParagraph">
    <w:name w:val="List Paragraph"/>
    <w:basedOn w:val="Normal"/>
    <w:uiPriority w:val="34"/>
    <w:qFormat/>
    <w:rsid w:val="00072F27"/>
    <w:pPr>
      <w:ind w:left="720"/>
      <w:contextualSpacing/>
    </w:pPr>
  </w:style>
  <w:style w:type="character" w:styleId="Strong">
    <w:name w:val="Strong"/>
    <w:basedOn w:val="DefaultParagraphFont"/>
    <w:uiPriority w:val="22"/>
    <w:qFormat/>
    <w:rsid w:val="0078323C"/>
    <w:rPr>
      <w:b/>
      <w:bCs/>
    </w:rPr>
  </w:style>
  <w:style w:type="paragraph" w:styleId="NormalWeb">
    <w:name w:val="Normal (Web)"/>
    <w:basedOn w:val="Normal"/>
    <w:uiPriority w:val="99"/>
    <w:unhideWhenUsed/>
    <w:rsid w:val="007322B2"/>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49917">
      <w:bodyDiv w:val="1"/>
      <w:marLeft w:val="0"/>
      <w:marRight w:val="0"/>
      <w:marTop w:val="0"/>
      <w:marBottom w:val="0"/>
      <w:divBdr>
        <w:top w:val="none" w:sz="0" w:space="0" w:color="auto"/>
        <w:left w:val="none" w:sz="0" w:space="0" w:color="auto"/>
        <w:bottom w:val="none" w:sz="0" w:space="0" w:color="auto"/>
        <w:right w:val="none" w:sz="0" w:space="0" w:color="auto"/>
      </w:divBdr>
    </w:div>
    <w:div w:id="307441976">
      <w:bodyDiv w:val="1"/>
      <w:marLeft w:val="0"/>
      <w:marRight w:val="0"/>
      <w:marTop w:val="0"/>
      <w:marBottom w:val="0"/>
      <w:divBdr>
        <w:top w:val="none" w:sz="0" w:space="0" w:color="auto"/>
        <w:left w:val="none" w:sz="0" w:space="0" w:color="auto"/>
        <w:bottom w:val="none" w:sz="0" w:space="0" w:color="auto"/>
        <w:right w:val="none" w:sz="0" w:space="0" w:color="auto"/>
      </w:divBdr>
    </w:div>
    <w:div w:id="348527297">
      <w:bodyDiv w:val="1"/>
      <w:marLeft w:val="0"/>
      <w:marRight w:val="0"/>
      <w:marTop w:val="0"/>
      <w:marBottom w:val="0"/>
      <w:divBdr>
        <w:top w:val="none" w:sz="0" w:space="0" w:color="auto"/>
        <w:left w:val="none" w:sz="0" w:space="0" w:color="auto"/>
        <w:bottom w:val="none" w:sz="0" w:space="0" w:color="auto"/>
        <w:right w:val="none" w:sz="0" w:space="0" w:color="auto"/>
      </w:divBdr>
    </w:div>
    <w:div w:id="354355871">
      <w:bodyDiv w:val="1"/>
      <w:marLeft w:val="0"/>
      <w:marRight w:val="0"/>
      <w:marTop w:val="0"/>
      <w:marBottom w:val="0"/>
      <w:divBdr>
        <w:top w:val="none" w:sz="0" w:space="0" w:color="auto"/>
        <w:left w:val="none" w:sz="0" w:space="0" w:color="auto"/>
        <w:bottom w:val="none" w:sz="0" w:space="0" w:color="auto"/>
        <w:right w:val="none" w:sz="0" w:space="0" w:color="auto"/>
      </w:divBdr>
    </w:div>
    <w:div w:id="372732046">
      <w:bodyDiv w:val="1"/>
      <w:marLeft w:val="0"/>
      <w:marRight w:val="0"/>
      <w:marTop w:val="0"/>
      <w:marBottom w:val="0"/>
      <w:divBdr>
        <w:top w:val="none" w:sz="0" w:space="0" w:color="auto"/>
        <w:left w:val="none" w:sz="0" w:space="0" w:color="auto"/>
        <w:bottom w:val="none" w:sz="0" w:space="0" w:color="auto"/>
        <w:right w:val="none" w:sz="0" w:space="0" w:color="auto"/>
      </w:divBdr>
    </w:div>
    <w:div w:id="508256028">
      <w:bodyDiv w:val="1"/>
      <w:marLeft w:val="0"/>
      <w:marRight w:val="0"/>
      <w:marTop w:val="0"/>
      <w:marBottom w:val="0"/>
      <w:divBdr>
        <w:top w:val="none" w:sz="0" w:space="0" w:color="auto"/>
        <w:left w:val="none" w:sz="0" w:space="0" w:color="auto"/>
        <w:bottom w:val="none" w:sz="0" w:space="0" w:color="auto"/>
        <w:right w:val="none" w:sz="0" w:space="0" w:color="auto"/>
      </w:divBdr>
    </w:div>
    <w:div w:id="622270732">
      <w:bodyDiv w:val="1"/>
      <w:marLeft w:val="0"/>
      <w:marRight w:val="0"/>
      <w:marTop w:val="0"/>
      <w:marBottom w:val="0"/>
      <w:divBdr>
        <w:top w:val="none" w:sz="0" w:space="0" w:color="auto"/>
        <w:left w:val="none" w:sz="0" w:space="0" w:color="auto"/>
        <w:bottom w:val="none" w:sz="0" w:space="0" w:color="auto"/>
        <w:right w:val="none" w:sz="0" w:space="0" w:color="auto"/>
      </w:divBdr>
    </w:div>
    <w:div w:id="686366389">
      <w:bodyDiv w:val="1"/>
      <w:marLeft w:val="0"/>
      <w:marRight w:val="0"/>
      <w:marTop w:val="0"/>
      <w:marBottom w:val="0"/>
      <w:divBdr>
        <w:top w:val="none" w:sz="0" w:space="0" w:color="auto"/>
        <w:left w:val="none" w:sz="0" w:space="0" w:color="auto"/>
        <w:bottom w:val="none" w:sz="0" w:space="0" w:color="auto"/>
        <w:right w:val="none" w:sz="0" w:space="0" w:color="auto"/>
      </w:divBdr>
    </w:div>
    <w:div w:id="829907849">
      <w:bodyDiv w:val="1"/>
      <w:marLeft w:val="0"/>
      <w:marRight w:val="0"/>
      <w:marTop w:val="0"/>
      <w:marBottom w:val="0"/>
      <w:divBdr>
        <w:top w:val="none" w:sz="0" w:space="0" w:color="auto"/>
        <w:left w:val="none" w:sz="0" w:space="0" w:color="auto"/>
        <w:bottom w:val="none" w:sz="0" w:space="0" w:color="auto"/>
        <w:right w:val="none" w:sz="0" w:space="0" w:color="auto"/>
      </w:divBdr>
    </w:div>
    <w:div w:id="858735207">
      <w:bodyDiv w:val="1"/>
      <w:marLeft w:val="0"/>
      <w:marRight w:val="0"/>
      <w:marTop w:val="0"/>
      <w:marBottom w:val="0"/>
      <w:divBdr>
        <w:top w:val="none" w:sz="0" w:space="0" w:color="auto"/>
        <w:left w:val="none" w:sz="0" w:space="0" w:color="auto"/>
        <w:bottom w:val="none" w:sz="0" w:space="0" w:color="auto"/>
        <w:right w:val="none" w:sz="0" w:space="0" w:color="auto"/>
      </w:divBdr>
    </w:div>
    <w:div w:id="899900414">
      <w:bodyDiv w:val="1"/>
      <w:marLeft w:val="0"/>
      <w:marRight w:val="0"/>
      <w:marTop w:val="0"/>
      <w:marBottom w:val="0"/>
      <w:divBdr>
        <w:top w:val="none" w:sz="0" w:space="0" w:color="auto"/>
        <w:left w:val="none" w:sz="0" w:space="0" w:color="auto"/>
        <w:bottom w:val="none" w:sz="0" w:space="0" w:color="auto"/>
        <w:right w:val="none" w:sz="0" w:space="0" w:color="auto"/>
      </w:divBdr>
    </w:div>
    <w:div w:id="901794333">
      <w:bodyDiv w:val="1"/>
      <w:marLeft w:val="0"/>
      <w:marRight w:val="0"/>
      <w:marTop w:val="0"/>
      <w:marBottom w:val="0"/>
      <w:divBdr>
        <w:top w:val="none" w:sz="0" w:space="0" w:color="auto"/>
        <w:left w:val="none" w:sz="0" w:space="0" w:color="auto"/>
        <w:bottom w:val="none" w:sz="0" w:space="0" w:color="auto"/>
        <w:right w:val="none" w:sz="0" w:space="0" w:color="auto"/>
      </w:divBdr>
    </w:div>
    <w:div w:id="919485575">
      <w:bodyDiv w:val="1"/>
      <w:marLeft w:val="0"/>
      <w:marRight w:val="0"/>
      <w:marTop w:val="0"/>
      <w:marBottom w:val="0"/>
      <w:divBdr>
        <w:top w:val="none" w:sz="0" w:space="0" w:color="auto"/>
        <w:left w:val="none" w:sz="0" w:space="0" w:color="auto"/>
        <w:bottom w:val="none" w:sz="0" w:space="0" w:color="auto"/>
        <w:right w:val="none" w:sz="0" w:space="0" w:color="auto"/>
      </w:divBdr>
    </w:div>
    <w:div w:id="1021280229">
      <w:bodyDiv w:val="1"/>
      <w:marLeft w:val="0"/>
      <w:marRight w:val="0"/>
      <w:marTop w:val="0"/>
      <w:marBottom w:val="0"/>
      <w:divBdr>
        <w:top w:val="none" w:sz="0" w:space="0" w:color="auto"/>
        <w:left w:val="none" w:sz="0" w:space="0" w:color="auto"/>
        <w:bottom w:val="none" w:sz="0" w:space="0" w:color="auto"/>
        <w:right w:val="none" w:sz="0" w:space="0" w:color="auto"/>
      </w:divBdr>
    </w:div>
    <w:div w:id="1064060222">
      <w:bodyDiv w:val="1"/>
      <w:marLeft w:val="0"/>
      <w:marRight w:val="0"/>
      <w:marTop w:val="0"/>
      <w:marBottom w:val="0"/>
      <w:divBdr>
        <w:top w:val="none" w:sz="0" w:space="0" w:color="auto"/>
        <w:left w:val="none" w:sz="0" w:space="0" w:color="auto"/>
        <w:bottom w:val="none" w:sz="0" w:space="0" w:color="auto"/>
        <w:right w:val="none" w:sz="0" w:space="0" w:color="auto"/>
      </w:divBdr>
    </w:div>
    <w:div w:id="1164979385">
      <w:bodyDiv w:val="1"/>
      <w:marLeft w:val="0"/>
      <w:marRight w:val="0"/>
      <w:marTop w:val="0"/>
      <w:marBottom w:val="0"/>
      <w:divBdr>
        <w:top w:val="none" w:sz="0" w:space="0" w:color="auto"/>
        <w:left w:val="none" w:sz="0" w:space="0" w:color="auto"/>
        <w:bottom w:val="none" w:sz="0" w:space="0" w:color="auto"/>
        <w:right w:val="none" w:sz="0" w:space="0" w:color="auto"/>
      </w:divBdr>
    </w:div>
    <w:div w:id="1366829845">
      <w:bodyDiv w:val="1"/>
      <w:marLeft w:val="0"/>
      <w:marRight w:val="0"/>
      <w:marTop w:val="0"/>
      <w:marBottom w:val="0"/>
      <w:divBdr>
        <w:top w:val="none" w:sz="0" w:space="0" w:color="auto"/>
        <w:left w:val="none" w:sz="0" w:space="0" w:color="auto"/>
        <w:bottom w:val="none" w:sz="0" w:space="0" w:color="auto"/>
        <w:right w:val="none" w:sz="0" w:space="0" w:color="auto"/>
      </w:divBdr>
    </w:div>
    <w:div w:id="1420443618">
      <w:bodyDiv w:val="1"/>
      <w:marLeft w:val="0"/>
      <w:marRight w:val="0"/>
      <w:marTop w:val="0"/>
      <w:marBottom w:val="0"/>
      <w:divBdr>
        <w:top w:val="none" w:sz="0" w:space="0" w:color="auto"/>
        <w:left w:val="none" w:sz="0" w:space="0" w:color="auto"/>
        <w:bottom w:val="none" w:sz="0" w:space="0" w:color="auto"/>
        <w:right w:val="none" w:sz="0" w:space="0" w:color="auto"/>
      </w:divBdr>
    </w:div>
    <w:div w:id="1734699031">
      <w:bodyDiv w:val="1"/>
      <w:marLeft w:val="0"/>
      <w:marRight w:val="0"/>
      <w:marTop w:val="0"/>
      <w:marBottom w:val="0"/>
      <w:divBdr>
        <w:top w:val="none" w:sz="0" w:space="0" w:color="auto"/>
        <w:left w:val="none" w:sz="0" w:space="0" w:color="auto"/>
        <w:bottom w:val="none" w:sz="0" w:space="0" w:color="auto"/>
        <w:right w:val="none" w:sz="0" w:space="0" w:color="auto"/>
      </w:divBdr>
    </w:div>
    <w:div w:id="203653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nlesinski@industry-sco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g.gossard@blmgroupusa.com" TargetMode="External"/><Relationship Id="rId5" Type="http://schemas.openxmlformats.org/officeDocument/2006/relationships/image" Target="media/image1.png"/><Relationship Id="rId10" Type="http://schemas.openxmlformats.org/officeDocument/2006/relationships/hyperlink" Target="mailto:sales@blmgroupusa.com" TargetMode="External"/><Relationship Id="rId4" Type="http://schemas.openxmlformats.org/officeDocument/2006/relationships/webSettings" Target="webSettings.xml"/><Relationship Id="rId9" Type="http://schemas.openxmlformats.org/officeDocument/2006/relationships/hyperlink" Target="http://www.blm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lesinski</cp:lastModifiedBy>
  <cp:revision>7</cp:revision>
  <cp:lastPrinted>2019-09-23T12:15:00Z</cp:lastPrinted>
  <dcterms:created xsi:type="dcterms:W3CDTF">2023-08-09T19:22:00Z</dcterms:created>
  <dcterms:modified xsi:type="dcterms:W3CDTF">2023-08-17T13:03:00Z</dcterms:modified>
</cp:coreProperties>
</file>