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712B7" w14:textId="3B0E6499" w:rsidR="00D26546" w:rsidRPr="00744D1D" w:rsidRDefault="000042B7" w:rsidP="007648B8">
      <w:pPr>
        <w:spacing w:line="276" w:lineRule="auto"/>
        <w:rPr>
          <w:rFonts w:ascii="Aptos" w:hAnsi="Aptos" w:cstheme="minorHAnsi"/>
          <w:b/>
          <w:sz w:val="21"/>
          <w:szCs w:val="21"/>
        </w:rPr>
      </w:pPr>
      <w:r w:rsidRPr="00744D1D">
        <w:rPr>
          <w:rFonts w:ascii="Aptos" w:hAnsi="Aptos" w:cstheme="minorHAnsi"/>
          <w:b/>
          <w:sz w:val="21"/>
          <w:szCs w:val="21"/>
        </w:rPr>
        <w:t>IMTS 2024</w:t>
      </w:r>
      <w:r w:rsidRPr="00744D1D">
        <w:rPr>
          <w:rFonts w:ascii="Aptos" w:hAnsi="Aptos" w:cstheme="minorHAnsi"/>
          <w:b/>
          <w:sz w:val="21"/>
          <w:szCs w:val="21"/>
        </w:rPr>
        <w:br/>
      </w:r>
      <w:r w:rsidR="00D26546" w:rsidRPr="00744D1D">
        <w:rPr>
          <w:rFonts w:ascii="Aptos" w:hAnsi="Aptos" w:cstheme="minorHAnsi"/>
          <w:b/>
          <w:sz w:val="21"/>
          <w:szCs w:val="21"/>
        </w:rPr>
        <w:t>Booth 237013</w:t>
      </w:r>
    </w:p>
    <w:p w14:paraId="3F5B2135" w14:textId="77777777" w:rsidR="00D26546" w:rsidRPr="00744D1D" w:rsidRDefault="00D26546" w:rsidP="007648B8">
      <w:pPr>
        <w:spacing w:line="276" w:lineRule="auto"/>
        <w:rPr>
          <w:rFonts w:ascii="Aptos" w:hAnsi="Aptos" w:cstheme="minorHAnsi"/>
          <w:b/>
          <w:i/>
          <w:iCs/>
          <w:sz w:val="21"/>
          <w:szCs w:val="21"/>
        </w:rPr>
      </w:pPr>
    </w:p>
    <w:p w14:paraId="48E56E4E" w14:textId="320E3817" w:rsidR="00DA1ACD" w:rsidRPr="00744D1D" w:rsidRDefault="008A293C" w:rsidP="007648B8">
      <w:pPr>
        <w:spacing w:line="276" w:lineRule="auto"/>
        <w:rPr>
          <w:rFonts w:ascii="Aptos" w:hAnsi="Aptos" w:cstheme="minorHAnsi"/>
          <w:b/>
          <w:i/>
          <w:iCs/>
          <w:sz w:val="21"/>
          <w:szCs w:val="21"/>
        </w:rPr>
      </w:pPr>
      <w:r>
        <w:rPr>
          <w:rFonts w:ascii="Aptos" w:hAnsi="Aptos" w:cstheme="minorHAnsi"/>
          <w:b/>
          <w:i/>
          <w:iCs/>
          <w:sz w:val="21"/>
          <w:szCs w:val="21"/>
        </w:rPr>
        <w:t>For Immediate Release</w:t>
      </w:r>
    </w:p>
    <w:p w14:paraId="570C6D86" w14:textId="7CE7C75E" w:rsidR="008703B1" w:rsidRPr="00744D1D" w:rsidRDefault="005F4338" w:rsidP="007648B8">
      <w:pPr>
        <w:spacing w:line="276" w:lineRule="auto"/>
        <w:rPr>
          <w:rFonts w:ascii="Aptos" w:hAnsi="Aptos" w:cstheme="minorHAnsi"/>
          <w:b/>
          <w:sz w:val="21"/>
          <w:szCs w:val="21"/>
        </w:rPr>
      </w:pPr>
      <w:r w:rsidRPr="00744D1D">
        <w:rPr>
          <w:rFonts w:ascii="Aptos" w:hAnsi="Aptos" w:cstheme="minorHAnsi"/>
          <w:b/>
          <w:sz w:val="21"/>
          <w:szCs w:val="21"/>
        </w:rPr>
        <w:br/>
      </w:r>
      <w:r w:rsidR="008703B1" w:rsidRPr="00744D1D">
        <w:rPr>
          <w:rFonts w:ascii="Aptos" w:hAnsi="Aptos" w:cstheme="minorHAnsi"/>
          <w:b/>
          <w:sz w:val="21"/>
          <w:szCs w:val="21"/>
        </w:rPr>
        <w:t xml:space="preserve">Star Cutter </w:t>
      </w:r>
      <w:r w:rsidR="000270FC" w:rsidRPr="00744D1D">
        <w:rPr>
          <w:rFonts w:ascii="Aptos" w:hAnsi="Aptos" w:cstheme="minorHAnsi"/>
          <w:b/>
          <w:sz w:val="21"/>
          <w:szCs w:val="21"/>
        </w:rPr>
        <w:t>Unveils</w:t>
      </w:r>
      <w:r w:rsidR="00EB7020" w:rsidRPr="00744D1D">
        <w:rPr>
          <w:rFonts w:ascii="Aptos" w:hAnsi="Aptos" w:cstheme="minorHAnsi"/>
          <w:b/>
          <w:sz w:val="21"/>
          <w:szCs w:val="21"/>
        </w:rPr>
        <w:t xml:space="preserve"> New </w:t>
      </w:r>
      <w:r w:rsidR="00C73A57" w:rsidRPr="00744D1D">
        <w:rPr>
          <w:rFonts w:ascii="Aptos" w:hAnsi="Aptos" w:cstheme="minorHAnsi"/>
          <w:b/>
          <w:sz w:val="21"/>
          <w:szCs w:val="21"/>
        </w:rPr>
        <w:t xml:space="preserve">Flexible </w:t>
      </w:r>
      <w:r w:rsidR="00C230CE">
        <w:rPr>
          <w:rFonts w:ascii="Aptos" w:hAnsi="Aptos" w:cstheme="minorHAnsi"/>
          <w:b/>
          <w:sz w:val="21"/>
          <w:szCs w:val="21"/>
        </w:rPr>
        <w:t xml:space="preserve">and Compact </w:t>
      </w:r>
      <w:r w:rsidR="00EB7020" w:rsidRPr="00744D1D">
        <w:rPr>
          <w:rFonts w:ascii="Aptos" w:hAnsi="Aptos" w:cstheme="minorHAnsi"/>
          <w:b/>
          <w:sz w:val="21"/>
          <w:szCs w:val="21"/>
        </w:rPr>
        <w:t>Tool Grinder at IMTS 2024</w:t>
      </w:r>
    </w:p>
    <w:p w14:paraId="3F329343" w14:textId="770D5FB5" w:rsidR="001A61E8" w:rsidRPr="00744D1D" w:rsidRDefault="000270FC" w:rsidP="007648B8">
      <w:pPr>
        <w:pStyle w:val="NormalWeb"/>
        <w:shd w:val="clear" w:color="auto" w:fill="FFFFFF"/>
        <w:spacing w:line="276" w:lineRule="auto"/>
        <w:rPr>
          <w:rFonts w:ascii="Aptos" w:hAnsi="Aptos" w:cstheme="minorHAnsi"/>
          <w:sz w:val="21"/>
          <w:szCs w:val="21"/>
        </w:rPr>
      </w:pPr>
      <w:r w:rsidRPr="00744D1D">
        <w:rPr>
          <w:rFonts w:ascii="Aptos" w:hAnsi="Aptos" w:cstheme="minorHAnsi"/>
          <w:b/>
          <w:sz w:val="21"/>
          <w:szCs w:val="21"/>
        </w:rPr>
        <w:t xml:space="preserve">Chicago, Ill., Sept. </w:t>
      </w:r>
      <w:r w:rsidR="00CD79C8" w:rsidRPr="00744D1D">
        <w:rPr>
          <w:rFonts w:ascii="Aptos" w:hAnsi="Aptos" w:cstheme="minorHAnsi"/>
          <w:b/>
          <w:sz w:val="21"/>
          <w:szCs w:val="21"/>
        </w:rPr>
        <w:t>9</w:t>
      </w:r>
      <w:r w:rsidRPr="00744D1D">
        <w:rPr>
          <w:rFonts w:ascii="Aptos" w:hAnsi="Aptos" w:cstheme="minorHAnsi"/>
          <w:b/>
          <w:sz w:val="21"/>
          <w:szCs w:val="21"/>
        </w:rPr>
        <w:t>, 2024</w:t>
      </w:r>
      <w:r w:rsidR="00205B4E" w:rsidRPr="00744D1D">
        <w:rPr>
          <w:rFonts w:ascii="Aptos" w:hAnsi="Aptos" w:cstheme="minorHAnsi"/>
          <w:sz w:val="21"/>
          <w:szCs w:val="21"/>
        </w:rPr>
        <w:t xml:space="preserve"> –</w:t>
      </w:r>
      <w:r w:rsidR="00D46E69" w:rsidRPr="00744D1D">
        <w:rPr>
          <w:rFonts w:ascii="Aptos" w:hAnsi="Aptos" w:cstheme="minorHAnsi"/>
          <w:sz w:val="21"/>
          <w:szCs w:val="21"/>
        </w:rPr>
        <w:t xml:space="preserve"> In booth #237013 at IMTS 2024,</w:t>
      </w:r>
      <w:r w:rsidR="00205B4E" w:rsidRPr="00744D1D">
        <w:rPr>
          <w:rFonts w:ascii="Aptos" w:hAnsi="Aptos" w:cstheme="minorHAnsi"/>
          <w:sz w:val="21"/>
          <w:szCs w:val="21"/>
        </w:rPr>
        <w:t xml:space="preserve"> </w:t>
      </w:r>
      <w:bookmarkStart w:id="0" w:name="_Hlk8390519"/>
      <w:r w:rsidR="008703B1" w:rsidRPr="00744D1D">
        <w:rPr>
          <w:rFonts w:ascii="Aptos" w:hAnsi="Aptos" w:cstheme="minorHAnsi"/>
          <w:sz w:val="21"/>
          <w:szCs w:val="21"/>
        </w:rPr>
        <w:t xml:space="preserve">Star Cutter Company </w:t>
      </w:r>
      <w:r w:rsidR="00CD79C8" w:rsidRPr="00744D1D">
        <w:rPr>
          <w:rFonts w:ascii="Aptos" w:hAnsi="Aptos" w:cstheme="minorHAnsi"/>
          <w:sz w:val="21"/>
          <w:szCs w:val="21"/>
        </w:rPr>
        <w:t>is unveiling its</w:t>
      </w:r>
      <w:r w:rsidR="00D46E69" w:rsidRPr="00744D1D">
        <w:rPr>
          <w:rFonts w:ascii="Aptos" w:hAnsi="Aptos" w:cstheme="minorHAnsi"/>
          <w:sz w:val="21"/>
          <w:szCs w:val="21"/>
        </w:rPr>
        <w:t xml:space="preserve"> newest generation tool</w:t>
      </w:r>
      <w:r w:rsidR="00042133" w:rsidRPr="00744D1D">
        <w:rPr>
          <w:rFonts w:ascii="Aptos" w:hAnsi="Aptos" w:cstheme="minorHAnsi"/>
          <w:sz w:val="21"/>
          <w:szCs w:val="21"/>
        </w:rPr>
        <w:t xml:space="preserve"> grinder</w:t>
      </w:r>
      <w:r w:rsidR="00F41A28" w:rsidRPr="00744D1D">
        <w:rPr>
          <w:rFonts w:ascii="Aptos" w:hAnsi="Aptos" w:cstheme="minorHAnsi"/>
          <w:sz w:val="21"/>
          <w:szCs w:val="21"/>
        </w:rPr>
        <w:t xml:space="preserve"> – </w:t>
      </w:r>
      <w:r w:rsidR="00D46E69" w:rsidRPr="00744D1D">
        <w:rPr>
          <w:rFonts w:ascii="Aptos" w:hAnsi="Aptos" w:cstheme="minorHAnsi"/>
          <w:sz w:val="21"/>
          <w:szCs w:val="21"/>
        </w:rPr>
        <w:t>the FLX</w:t>
      </w:r>
      <w:r w:rsidR="00FB3169" w:rsidRPr="00744D1D">
        <w:rPr>
          <w:rFonts w:ascii="Aptos" w:hAnsi="Aptos" w:cstheme="minorHAnsi"/>
          <w:sz w:val="21"/>
          <w:szCs w:val="21"/>
        </w:rPr>
        <w:t>, which will be shadow grinding throughout the show</w:t>
      </w:r>
      <w:r w:rsidR="00DF2DC2" w:rsidRPr="00744D1D">
        <w:rPr>
          <w:rFonts w:ascii="Aptos" w:hAnsi="Aptos" w:cstheme="minorHAnsi"/>
          <w:sz w:val="21"/>
          <w:szCs w:val="21"/>
        </w:rPr>
        <w:t xml:space="preserve"> to demonstrate its capabilities</w:t>
      </w:r>
      <w:r w:rsidR="00FB3169" w:rsidRPr="00744D1D">
        <w:rPr>
          <w:rFonts w:ascii="Aptos" w:hAnsi="Aptos" w:cstheme="minorHAnsi"/>
          <w:sz w:val="21"/>
          <w:szCs w:val="21"/>
        </w:rPr>
        <w:t>.</w:t>
      </w:r>
      <w:r w:rsidR="00F66648" w:rsidRPr="00744D1D">
        <w:rPr>
          <w:rFonts w:ascii="Aptos" w:hAnsi="Aptos" w:cstheme="minorHAnsi"/>
          <w:sz w:val="21"/>
          <w:szCs w:val="21"/>
        </w:rPr>
        <w:t xml:space="preserve"> </w:t>
      </w:r>
      <w:r w:rsidR="00CD79C8" w:rsidRPr="00744D1D">
        <w:rPr>
          <w:rFonts w:ascii="Aptos" w:hAnsi="Aptos" w:cstheme="minorHAnsi"/>
          <w:sz w:val="21"/>
          <w:szCs w:val="21"/>
        </w:rPr>
        <w:t xml:space="preserve"> </w:t>
      </w:r>
      <w:r w:rsidR="007C4392" w:rsidRPr="00744D1D">
        <w:rPr>
          <w:rFonts w:ascii="Aptos" w:hAnsi="Aptos" w:cstheme="minorHAnsi"/>
          <w:sz w:val="21"/>
          <w:szCs w:val="21"/>
        </w:rPr>
        <w:t>T</w:t>
      </w:r>
      <w:r w:rsidR="00B15049" w:rsidRPr="00744D1D">
        <w:rPr>
          <w:rFonts w:ascii="Aptos" w:hAnsi="Aptos" w:cstheme="minorHAnsi"/>
          <w:sz w:val="21"/>
          <w:szCs w:val="21"/>
        </w:rPr>
        <w:t>his</w:t>
      </w:r>
      <w:r w:rsidR="00F66648" w:rsidRPr="00744D1D">
        <w:rPr>
          <w:rFonts w:ascii="Aptos" w:hAnsi="Aptos" w:cstheme="minorHAnsi"/>
          <w:sz w:val="21"/>
          <w:szCs w:val="21"/>
        </w:rPr>
        <w:t xml:space="preserve"> 5-axis grinder</w:t>
      </w:r>
      <w:r w:rsidR="00FC36F2" w:rsidRPr="00744D1D">
        <w:rPr>
          <w:rFonts w:ascii="Aptos" w:hAnsi="Aptos" w:cstheme="minorHAnsi"/>
          <w:sz w:val="21"/>
          <w:szCs w:val="21"/>
        </w:rPr>
        <w:t xml:space="preserve"> </w:t>
      </w:r>
      <w:r w:rsidR="002E2C42" w:rsidRPr="00744D1D">
        <w:rPr>
          <w:rFonts w:ascii="Aptos" w:hAnsi="Aptos" w:cstheme="minorHAnsi"/>
          <w:sz w:val="21"/>
          <w:szCs w:val="21"/>
        </w:rPr>
        <w:t xml:space="preserve">has </w:t>
      </w:r>
      <w:r w:rsidR="003663E8" w:rsidRPr="00744D1D">
        <w:rPr>
          <w:rFonts w:ascii="Aptos" w:hAnsi="Aptos" w:cstheme="minorHAnsi"/>
          <w:sz w:val="21"/>
          <w:szCs w:val="21"/>
        </w:rPr>
        <w:t xml:space="preserve">been designed with a focus on flexibility, enabling users to modify features </w:t>
      </w:r>
      <w:r w:rsidR="00B761DD" w:rsidRPr="00744D1D">
        <w:rPr>
          <w:rFonts w:ascii="Aptos" w:hAnsi="Aptos" w:cstheme="minorHAnsi"/>
          <w:sz w:val="21"/>
          <w:szCs w:val="21"/>
        </w:rPr>
        <w:t>to exactly match</w:t>
      </w:r>
      <w:r w:rsidR="006D01DB" w:rsidRPr="00744D1D">
        <w:rPr>
          <w:rFonts w:ascii="Aptos" w:hAnsi="Aptos" w:cstheme="minorHAnsi"/>
          <w:sz w:val="21"/>
          <w:szCs w:val="21"/>
        </w:rPr>
        <w:t xml:space="preserve"> their grinding </w:t>
      </w:r>
      <w:r w:rsidR="009630B2" w:rsidRPr="00744D1D">
        <w:rPr>
          <w:rFonts w:ascii="Aptos" w:hAnsi="Aptos" w:cstheme="minorHAnsi"/>
          <w:sz w:val="21"/>
          <w:szCs w:val="21"/>
        </w:rPr>
        <w:t>needs</w:t>
      </w:r>
      <w:r w:rsidR="004109A5" w:rsidRPr="00744D1D">
        <w:rPr>
          <w:rFonts w:ascii="Aptos" w:hAnsi="Aptos" w:cstheme="minorHAnsi"/>
          <w:sz w:val="21"/>
          <w:szCs w:val="21"/>
        </w:rPr>
        <w:t xml:space="preserve">. </w:t>
      </w:r>
      <w:r w:rsidR="001A61E8" w:rsidRPr="00744D1D">
        <w:rPr>
          <w:rFonts w:ascii="Aptos" w:hAnsi="Aptos" w:cstheme="minorHAnsi"/>
          <w:sz w:val="21"/>
          <w:szCs w:val="21"/>
        </w:rPr>
        <w:t>At the same time</w:t>
      </w:r>
      <w:r w:rsidR="008D7FF0" w:rsidRPr="00744D1D">
        <w:rPr>
          <w:rFonts w:ascii="Aptos" w:hAnsi="Aptos" w:cstheme="minorHAnsi"/>
          <w:sz w:val="21"/>
          <w:szCs w:val="21"/>
        </w:rPr>
        <w:t xml:space="preserve">, the FLX has </w:t>
      </w:r>
      <w:r w:rsidR="004109A5" w:rsidRPr="00744D1D">
        <w:rPr>
          <w:rFonts w:ascii="Aptos" w:hAnsi="Aptos" w:cstheme="minorHAnsi"/>
          <w:sz w:val="21"/>
          <w:szCs w:val="21"/>
        </w:rPr>
        <w:t xml:space="preserve">automation and wheel change </w:t>
      </w:r>
      <w:r w:rsidR="008D7FF0" w:rsidRPr="00744D1D">
        <w:rPr>
          <w:rFonts w:ascii="Aptos" w:hAnsi="Aptos" w:cstheme="minorHAnsi"/>
          <w:sz w:val="21"/>
          <w:szCs w:val="21"/>
        </w:rPr>
        <w:t xml:space="preserve">features that make it well-suited for </w:t>
      </w:r>
      <w:r w:rsidR="001A61E8" w:rsidRPr="00744D1D">
        <w:rPr>
          <w:rFonts w:ascii="Aptos" w:hAnsi="Aptos" w:cstheme="minorHAnsi"/>
          <w:sz w:val="21"/>
          <w:szCs w:val="21"/>
        </w:rPr>
        <w:t>high-volume, lights-out manufacturing.</w:t>
      </w:r>
    </w:p>
    <w:p w14:paraId="62300BD6" w14:textId="067080E8" w:rsidR="001B64E5" w:rsidRPr="00744D1D" w:rsidRDefault="00F13E14" w:rsidP="007648B8">
      <w:pPr>
        <w:pStyle w:val="NormalWeb"/>
        <w:shd w:val="clear" w:color="auto" w:fill="FFFFFF"/>
        <w:spacing w:line="276" w:lineRule="auto"/>
        <w:rPr>
          <w:rFonts w:ascii="Aptos" w:hAnsi="Aptos"/>
          <w:sz w:val="21"/>
          <w:szCs w:val="21"/>
        </w:rPr>
      </w:pPr>
      <w:r w:rsidRPr="00744D1D">
        <w:rPr>
          <w:rFonts w:ascii="Aptos" w:hAnsi="Aptos"/>
          <w:i/>
          <w:iCs/>
          <w:sz w:val="21"/>
          <w:szCs w:val="21"/>
        </w:rPr>
        <w:t>“</w:t>
      </w:r>
      <w:r w:rsidR="00B90198" w:rsidRPr="00744D1D">
        <w:rPr>
          <w:rFonts w:ascii="Aptos" w:hAnsi="Aptos"/>
          <w:sz w:val="21"/>
          <w:szCs w:val="21"/>
        </w:rPr>
        <w:t xml:space="preserve">The FLX </w:t>
      </w:r>
      <w:r w:rsidR="00404A24" w:rsidRPr="00744D1D">
        <w:rPr>
          <w:rFonts w:ascii="Aptos" w:hAnsi="Aptos"/>
          <w:sz w:val="21"/>
          <w:szCs w:val="21"/>
        </w:rPr>
        <w:t>is designed to accommodate up to</w:t>
      </w:r>
      <w:r w:rsidR="00B90198" w:rsidRPr="00744D1D">
        <w:rPr>
          <w:rFonts w:ascii="Aptos" w:hAnsi="Aptos"/>
          <w:sz w:val="21"/>
          <w:szCs w:val="21"/>
        </w:rPr>
        <w:t xml:space="preserve"> </w:t>
      </w:r>
      <w:proofErr w:type="gramStart"/>
      <w:r w:rsidR="007648B8" w:rsidRPr="00744D1D">
        <w:rPr>
          <w:rFonts w:ascii="Aptos" w:hAnsi="Aptos"/>
          <w:sz w:val="21"/>
          <w:szCs w:val="21"/>
        </w:rPr>
        <w:t>15</w:t>
      </w:r>
      <w:r w:rsidR="007648B8">
        <w:rPr>
          <w:rFonts w:ascii="Aptos" w:hAnsi="Aptos"/>
          <w:sz w:val="21"/>
          <w:szCs w:val="21"/>
        </w:rPr>
        <w:t xml:space="preserve"> </w:t>
      </w:r>
      <w:r w:rsidR="007648B8" w:rsidRPr="00744D1D">
        <w:rPr>
          <w:rFonts w:ascii="Aptos" w:hAnsi="Aptos"/>
          <w:sz w:val="21"/>
          <w:szCs w:val="21"/>
        </w:rPr>
        <w:t>wheel</w:t>
      </w:r>
      <w:proofErr w:type="gramEnd"/>
      <w:r w:rsidR="00B90198" w:rsidRPr="00744D1D">
        <w:rPr>
          <w:rFonts w:ascii="Aptos" w:hAnsi="Aptos"/>
          <w:sz w:val="21"/>
          <w:szCs w:val="21"/>
        </w:rPr>
        <w:t xml:space="preserve"> pack locations</w:t>
      </w:r>
      <w:r w:rsidR="006B7200" w:rsidRPr="00744D1D">
        <w:rPr>
          <w:rFonts w:ascii="Aptos" w:hAnsi="Aptos"/>
          <w:sz w:val="21"/>
          <w:szCs w:val="21"/>
        </w:rPr>
        <w:t xml:space="preserve"> </w:t>
      </w:r>
      <w:r w:rsidR="00404A24" w:rsidRPr="00744D1D">
        <w:rPr>
          <w:rFonts w:ascii="Aptos" w:hAnsi="Aptos"/>
          <w:sz w:val="21"/>
          <w:szCs w:val="21"/>
        </w:rPr>
        <w:t>and a</w:t>
      </w:r>
      <w:r w:rsidR="006B7200" w:rsidRPr="00744D1D">
        <w:rPr>
          <w:rFonts w:ascii="Aptos" w:hAnsi="Aptos"/>
          <w:sz w:val="21"/>
          <w:szCs w:val="21"/>
        </w:rPr>
        <w:t xml:space="preserve"> r</w:t>
      </w:r>
      <w:r w:rsidR="001A61E8" w:rsidRPr="00744D1D">
        <w:rPr>
          <w:rFonts w:ascii="Aptos" w:hAnsi="Aptos"/>
          <w:sz w:val="21"/>
          <w:szCs w:val="21"/>
        </w:rPr>
        <w:t>obot</w:t>
      </w:r>
      <w:r w:rsidR="00404A24" w:rsidRPr="00744D1D">
        <w:rPr>
          <w:rFonts w:ascii="Aptos" w:hAnsi="Aptos"/>
          <w:sz w:val="21"/>
          <w:szCs w:val="21"/>
        </w:rPr>
        <w:t xml:space="preserve"> that</w:t>
      </w:r>
      <w:r w:rsidRPr="00744D1D">
        <w:rPr>
          <w:rFonts w:ascii="Aptos" w:hAnsi="Aptos"/>
          <w:sz w:val="21"/>
          <w:szCs w:val="21"/>
        </w:rPr>
        <w:t xml:space="preserve"> </w:t>
      </w:r>
      <w:r w:rsidR="006B7200" w:rsidRPr="00744D1D">
        <w:rPr>
          <w:rFonts w:ascii="Aptos" w:hAnsi="Aptos"/>
          <w:sz w:val="21"/>
          <w:szCs w:val="21"/>
        </w:rPr>
        <w:t>can handle</w:t>
      </w:r>
      <w:r w:rsidR="003E47DE" w:rsidRPr="00744D1D">
        <w:rPr>
          <w:rFonts w:ascii="Aptos" w:hAnsi="Aptos"/>
          <w:sz w:val="21"/>
          <w:szCs w:val="21"/>
        </w:rPr>
        <w:t xml:space="preserve"> both tool</w:t>
      </w:r>
      <w:r w:rsidR="003E47DE" w:rsidRPr="00744D1D">
        <w:rPr>
          <w:rFonts w:ascii="Aptos" w:hAnsi="Aptos" w:cstheme="minorHAnsi"/>
          <w:sz w:val="21"/>
          <w:szCs w:val="21"/>
        </w:rPr>
        <w:t xml:space="preserve"> and grinding wheel </w:t>
      </w:r>
      <w:r w:rsidR="00B90198" w:rsidRPr="00744D1D">
        <w:rPr>
          <w:rFonts w:ascii="Aptos" w:hAnsi="Aptos" w:cstheme="minorHAnsi"/>
          <w:sz w:val="21"/>
          <w:szCs w:val="21"/>
        </w:rPr>
        <w:t>changeovers</w:t>
      </w:r>
      <w:r w:rsidR="00043199" w:rsidRPr="00744D1D">
        <w:rPr>
          <w:rFonts w:ascii="Aptos" w:hAnsi="Aptos"/>
          <w:sz w:val="21"/>
          <w:szCs w:val="21"/>
        </w:rPr>
        <w:t>,” said Aaron Remsing</w:t>
      </w:r>
      <w:r w:rsidR="008A1FB8">
        <w:rPr>
          <w:rFonts w:ascii="Aptos" w:hAnsi="Aptos"/>
          <w:sz w:val="21"/>
          <w:szCs w:val="21"/>
        </w:rPr>
        <w:t xml:space="preserve">, </w:t>
      </w:r>
      <w:r w:rsidR="007648B8">
        <w:rPr>
          <w:rFonts w:ascii="Aptos" w:hAnsi="Aptos"/>
          <w:sz w:val="21"/>
          <w:szCs w:val="21"/>
        </w:rPr>
        <w:t xml:space="preserve">Star Cutter </w:t>
      </w:r>
      <w:r w:rsidR="008A1FB8">
        <w:rPr>
          <w:rFonts w:ascii="Aptos" w:hAnsi="Aptos"/>
          <w:sz w:val="21"/>
          <w:szCs w:val="21"/>
        </w:rPr>
        <w:t>product manager</w:t>
      </w:r>
      <w:r w:rsidR="00796142" w:rsidRPr="0049197A">
        <w:rPr>
          <w:rFonts w:ascii="Aptos" w:hAnsi="Aptos"/>
          <w:sz w:val="21"/>
          <w:szCs w:val="21"/>
        </w:rPr>
        <w:t xml:space="preserve">. </w:t>
      </w:r>
      <w:r w:rsidR="005F43FF" w:rsidRPr="00744D1D">
        <w:rPr>
          <w:rFonts w:ascii="Aptos" w:hAnsi="Aptos"/>
          <w:sz w:val="21"/>
          <w:szCs w:val="21"/>
        </w:rPr>
        <w:t>“This allows the machine to produce up to 1200 tools (3-7mm diameters) before unloading</w:t>
      </w:r>
      <w:r w:rsidR="00D74E3A" w:rsidRPr="00744D1D">
        <w:rPr>
          <w:rFonts w:ascii="Aptos" w:hAnsi="Aptos"/>
          <w:sz w:val="21"/>
          <w:szCs w:val="21"/>
        </w:rPr>
        <w:t>. Additionally, the new wheel magazine design is achieving</w:t>
      </w:r>
      <w:r w:rsidR="005F3AE3" w:rsidRPr="00744D1D">
        <w:rPr>
          <w:rFonts w:ascii="Aptos" w:hAnsi="Aptos"/>
          <w:sz w:val="21"/>
          <w:szCs w:val="21"/>
        </w:rPr>
        <w:t xml:space="preserve"> a 30% reduction in </w:t>
      </w:r>
      <w:r w:rsidR="00D74E3A" w:rsidRPr="00744D1D">
        <w:rPr>
          <w:rFonts w:ascii="Aptos" w:hAnsi="Aptos"/>
          <w:sz w:val="21"/>
          <w:szCs w:val="21"/>
        </w:rPr>
        <w:t xml:space="preserve">typical </w:t>
      </w:r>
      <w:r w:rsidR="005F3AE3" w:rsidRPr="00744D1D">
        <w:rPr>
          <w:rFonts w:ascii="Aptos" w:hAnsi="Aptos"/>
          <w:sz w:val="21"/>
          <w:szCs w:val="21"/>
        </w:rPr>
        <w:t>wheel changeover time.</w:t>
      </w:r>
      <w:r w:rsidR="005F43FF" w:rsidRPr="00744D1D">
        <w:rPr>
          <w:rFonts w:ascii="Aptos" w:hAnsi="Aptos"/>
          <w:sz w:val="21"/>
          <w:szCs w:val="21"/>
        </w:rPr>
        <w:t>”</w:t>
      </w:r>
    </w:p>
    <w:p w14:paraId="41B73E2E" w14:textId="6F45C636" w:rsidR="003C2242" w:rsidRPr="00744D1D" w:rsidRDefault="003C2242" w:rsidP="007648B8">
      <w:pPr>
        <w:spacing w:line="276" w:lineRule="auto"/>
        <w:rPr>
          <w:rFonts w:ascii="Aptos" w:hAnsi="Aptos"/>
          <w:sz w:val="21"/>
          <w:szCs w:val="21"/>
        </w:rPr>
      </w:pPr>
      <w:r w:rsidRPr="00744D1D">
        <w:rPr>
          <w:rFonts w:ascii="Aptos" w:hAnsi="Aptos"/>
          <w:sz w:val="21"/>
          <w:szCs w:val="21"/>
        </w:rPr>
        <w:t xml:space="preserve">Key to the system’s performance is </w:t>
      </w:r>
      <w:proofErr w:type="spellStart"/>
      <w:r w:rsidRPr="00744D1D">
        <w:rPr>
          <w:rFonts w:ascii="Aptos" w:hAnsi="Aptos"/>
          <w:sz w:val="21"/>
          <w:szCs w:val="21"/>
        </w:rPr>
        <w:t>Flexium</w:t>
      </w:r>
      <w:proofErr w:type="spellEnd"/>
      <w:r w:rsidRPr="00744D1D">
        <w:rPr>
          <w:rFonts w:ascii="Aptos" w:hAnsi="Aptos"/>
          <w:sz w:val="21"/>
          <w:szCs w:val="21"/>
        </w:rPr>
        <w:t xml:space="preserve"> Pro CNC, the newest control platform from NUM, which offers a tenfold increase in computing power. This helps to streamline operations and allows for</w:t>
      </w:r>
      <w:r w:rsidRPr="00A25BBA">
        <w:rPr>
          <w:rFonts w:ascii="Aptos" w:hAnsi="Aptos"/>
          <w:sz w:val="21"/>
          <w:szCs w:val="21"/>
        </w:rPr>
        <w:t xml:space="preserve"> a reduction in power consumption</w:t>
      </w:r>
      <w:r w:rsidRPr="00744D1D">
        <w:rPr>
          <w:rFonts w:ascii="Aptos" w:hAnsi="Aptos"/>
          <w:sz w:val="21"/>
          <w:szCs w:val="21"/>
        </w:rPr>
        <w:t xml:space="preserve">. Additionally, </w:t>
      </w:r>
      <w:proofErr w:type="spellStart"/>
      <w:r w:rsidRPr="00744D1D">
        <w:rPr>
          <w:rFonts w:ascii="Aptos" w:hAnsi="Aptos"/>
          <w:sz w:val="21"/>
          <w:szCs w:val="21"/>
        </w:rPr>
        <w:t>Flexium</w:t>
      </w:r>
      <w:proofErr w:type="spellEnd"/>
      <w:r w:rsidRPr="00744D1D">
        <w:rPr>
          <w:rFonts w:ascii="Aptos" w:hAnsi="Aptos"/>
          <w:sz w:val="21"/>
          <w:szCs w:val="21"/>
        </w:rPr>
        <w:t xml:space="preserve"> Pro improves data security while using a smaller electrical panel footprint.</w:t>
      </w:r>
      <w:r w:rsidRPr="00744D1D">
        <w:rPr>
          <w:rFonts w:ascii="Aptos" w:hAnsi="Aptos"/>
          <w:sz w:val="21"/>
          <w:szCs w:val="21"/>
        </w:rPr>
        <w:br/>
      </w:r>
    </w:p>
    <w:p w14:paraId="263D2C28" w14:textId="7B1EB1B7" w:rsidR="003C2242" w:rsidRPr="008A293C" w:rsidRDefault="000C5E01" w:rsidP="007648B8">
      <w:pPr>
        <w:spacing w:line="276" w:lineRule="auto"/>
        <w:rPr>
          <w:rFonts w:ascii="Aptos" w:hAnsi="Aptos"/>
          <w:sz w:val="21"/>
          <w:szCs w:val="21"/>
        </w:rPr>
      </w:pPr>
      <w:r w:rsidRPr="008A293C">
        <w:rPr>
          <w:rFonts w:ascii="Aptos" w:hAnsi="Aptos"/>
          <w:sz w:val="21"/>
          <w:szCs w:val="21"/>
        </w:rPr>
        <w:t>With</w:t>
      </w:r>
      <w:r w:rsidR="000F3644" w:rsidRPr="008A293C">
        <w:rPr>
          <w:rFonts w:ascii="Aptos" w:hAnsi="Aptos"/>
          <w:sz w:val="21"/>
          <w:szCs w:val="21"/>
        </w:rPr>
        <w:t xml:space="preserve"> a grind zone of up to 2</w:t>
      </w:r>
      <w:r w:rsidR="00362599" w:rsidRPr="008A293C">
        <w:rPr>
          <w:rFonts w:ascii="Aptos" w:hAnsi="Aptos"/>
          <w:sz w:val="21"/>
          <w:szCs w:val="21"/>
        </w:rPr>
        <w:t xml:space="preserve">28 </w:t>
      </w:r>
      <w:r w:rsidR="000F3644" w:rsidRPr="008A293C">
        <w:rPr>
          <w:rFonts w:ascii="Aptos" w:hAnsi="Aptos"/>
          <w:sz w:val="21"/>
          <w:szCs w:val="21"/>
        </w:rPr>
        <w:t xml:space="preserve">mm in length and </w:t>
      </w:r>
      <w:r w:rsidR="00362599" w:rsidRPr="008A293C">
        <w:rPr>
          <w:rFonts w:ascii="Aptos" w:hAnsi="Aptos"/>
          <w:sz w:val="21"/>
          <w:szCs w:val="21"/>
        </w:rPr>
        <w:t>20</w:t>
      </w:r>
      <w:r w:rsidR="000F3644" w:rsidRPr="008A293C">
        <w:rPr>
          <w:rFonts w:ascii="Aptos" w:hAnsi="Aptos"/>
          <w:sz w:val="21"/>
          <w:szCs w:val="21"/>
        </w:rPr>
        <w:t xml:space="preserve">mm in diameter, </w:t>
      </w:r>
      <w:r w:rsidRPr="008A293C">
        <w:rPr>
          <w:rFonts w:ascii="Aptos" w:hAnsi="Aptos"/>
          <w:sz w:val="21"/>
          <w:szCs w:val="21"/>
        </w:rPr>
        <w:t>the FLX</w:t>
      </w:r>
      <w:r w:rsidR="000F3644" w:rsidRPr="008A293C">
        <w:rPr>
          <w:rFonts w:ascii="Aptos" w:hAnsi="Aptos"/>
          <w:sz w:val="21"/>
          <w:szCs w:val="21"/>
        </w:rPr>
        <w:t xml:space="preserve"> accommodat</w:t>
      </w:r>
      <w:r w:rsidRPr="008A293C">
        <w:rPr>
          <w:rFonts w:ascii="Aptos" w:hAnsi="Aptos"/>
          <w:sz w:val="21"/>
          <w:szCs w:val="21"/>
        </w:rPr>
        <w:t>es</w:t>
      </w:r>
      <w:r w:rsidR="000F3644" w:rsidRPr="008A293C">
        <w:rPr>
          <w:rFonts w:ascii="Aptos" w:hAnsi="Aptos"/>
          <w:sz w:val="21"/>
          <w:szCs w:val="21"/>
        </w:rPr>
        <w:t xml:space="preserve"> a wide variety of </w:t>
      </w:r>
      <w:r w:rsidR="00F41A28" w:rsidRPr="008A293C">
        <w:rPr>
          <w:rFonts w:ascii="Aptos" w:hAnsi="Aptos"/>
          <w:sz w:val="21"/>
          <w:szCs w:val="21"/>
        </w:rPr>
        <w:t>tool</w:t>
      </w:r>
      <w:r w:rsidR="000F3644" w:rsidRPr="008A293C">
        <w:rPr>
          <w:rFonts w:ascii="Aptos" w:hAnsi="Aptos"/>
          <w:sz w:val="21"/>
          <w:szCs w:val="21"/>
        </w:rPr>
        <w:t xml:space="preserve"> sizes. </w:t>
      </w:r>
      <w:r w:rsidR="00713BD6" w:rsidRPr="008A293C">
        <w:rPr>
          <w:rFonts w:ascii="Aptos" w:hAnsi="Aptos" w:cstheme="minorHAnsi"/>
          <w:sz w:val="22"/>
          <w:szCs w:val="22"/>
        </w:rPr>
        <w:t xml:space="preserve">It also has two spindle options – a </w:t>
      </w:r>
      <w:r w:rsidR="00A6169A" w:rsidRPr="008A293C">
        <w:rPr>
          <w:rFonts w:ascii="Aptos" w:hAnsi="Aptos" w:cstheme="minorHAnsi"/>
          <w:sz w:val="22"/>
          <w:szCs w:val="22"/>
        </w:rPr>
        <w:t>7</w:t>
      </w:r>
      <w:r w:rsidR="00713BD6" w:rsidRPr="008A293C">
        <w:rPr>
          <w:rFonts w:ascii="Aptos" w:hAnsi="Aptos" w:cstheme="minorHAnsi"/>
          <w:sz w:val="22"/>
          <w:szCs w:val="22"/>
        </w:rPr>
        <w:t xml:space="preserve"> kW, </w:t>
      </w:r>
      <w:r w:rsidR="00713BD6" w:rsidRPr="008A293C">
        <w:rPr>
          <w:rFonts w:ascii="Aptos" w:hAnsi="Aptos" w:cstheme="minorHAnsi"/>
          <w:sz w:val="22"/>
          <w:szCs w:val="22"/>
          <w:lang w:eastAsia="ja-JP"/>
        </w:rPr>
        <w:t>2</w:t>
      </w:r>
      <w:r w:rsidR="00A6169A" w:rsidRPr="008A293C">
        <w:rPr>
          <w:rFonts w:ascii="Aptos" w:hAnsi="Aptos" w:cstheme="minorHAnsi"/>
          <w:sz w:val="22"/>
          <w:szCs w:val="22"/>
          <w:lang w:eastAsia="ja-JP"/>
        </w:rPr>
        <w:t>4</w:t>
      </w:r>
      <w:r w:rsidR="00713BD6" w:rsidRPr="008A293C">
        <w:rPr>
          <w:rFonts w:ascii="Aptos" w:hAnsi="Aptos" w:cstheme="minorHAnsi"/>
          <w:sz w:val="22"/>
          <w:szCs w:val="22"/>
          <w:lang w:eastAsia="ja-JP"/>
        </w:rPr>
        <w:t xml:space="preserve">,000 RPM </w:t>
      </w:r>
      <w:r w:rsidR="00184235" w:rsidRPr="008A293C">
        <w:rPr>
          <w:rFonts w:ascii="Aptos" w:hAnsi="Aptos" w:cstheme="minorHAnsi"/>
          <w:sz w:val="22"/>
          <w:szCs w:val="22"/>
          <w:lang w:eastAsia="ja-JP"/>
        </w:rPr>
        <w:t xml:space="preserve">HSK </w:t>
      </w:r>
      <w:r w:rsidR="00A6169A" w:rsidRPr="008A293C">
        <w:rPr>
          <w:rFonts w:ascii="Aptos" w:hAnsi="Aptos" w:cstheme="minorHAnsi"/>
          <w:sz w:val="22"/>
          <w:szCs w:val="22"/>
          <w:lang w:eastAsia="ja-JP"/>
        </w:rPr>
        <w:t>synchronous</w:t>
      </w:r>
      <w:r w:rsidR="00713BD6" w:rsidRPr="008A293C">
        <w:rPr>
          <w:rFonts w:ascii="Aptos" w:hAnsi="Aptos" w:cstheme="minorHAnsi"/>
          <w:sz w:val="22"/>
          <w:szCs w:val="22"/>
          <w:lang w:eastAsia="ja-JP"/>
        </w:rPr>
        <w:t xml:space="preserve"> for general manufacturing</w:t>
      </w:r>
      <w:r w:rsidR="00713BD6" w:rsidRPr="008A293C">
        <w:rPr>
          <w:rFonts w:ascii="Aptos" w:hAnsi="Aptos" w:cstheme="minorHAnsi"/>
          <w:sz w:val="22"/>
          <w:szCs w:val="22"/>
        </w:rPr>
        <w:t xml:space="preserve"> or a 15kW, </w:t>
      </w:r>
      <w:r w:rsidR="00713BD6" w:rsidRPr="008A293C">
        <w:rPr>
          <w:rFonts w:ascii="Aptos" w:hAnsi="Aptos" w:cstheme="minorHAnsi"/>
          <w:sz w:val="22"/>
          <w:szCs w:val="22"/>
          <w:lang w:eastAsia="ja-JP"/>
        </w:rPr>
        <w:t xml:space="preserve">24,000 RPM </w:t>
      </w:r>
      <w:r w:rsidR="00184235" w:rsidRPr="008A293C">
        <w:rPr>
          <w:rFonts w:ascii="Aptos" w:hAnsi="Aptos" w:cstheme="minorHAnsi"/>
          <w:sz w:val="22"/>
          <w:szCs w:val="22"/>
          <w:lang w:eastAsia="ja-JP"/>
        </w:rPr>
        <w:t xml:space="preserve">HSK </w:t>
      </w:r>
      <w:r w:rsidR="00A6169A" w:rsidRPr="008A293C">
        <w:rPr>
          <w:rFonts w:ascii="Aptos" w:hAnsi="Aptos" w:cstheme="minorHAnsi"/>
          <w:sz w:val="22"/>
          <w:szCs w:val="22"/>
          <w:lang w:eastAsia="ja-JP"/>
        </w:rPr>
        <w:t>sync</w:t>
      </w:r>
      <w:r w:rsidR="00DC76E2" w:rsidRPr="008A293C">
        <w:rPr>
          <w:rFonts w:ascii="Aptos" w:hAnsi="Aptos" w:cstheme="minorHAnsi"/>
          <w:sz w:val="22"/>
          <w:szCs w:val="22"/>
          <w:lang w:eastAsia="ja-JP"/>
        </w:rPr>
        <w:t xml:space="preserve">hronous </w:t>
      </w:r>
      <w:r w:rsidR="00713BD6" w:rsidRPr="008A293C">
        <w:rPr>
          <w:rFonts w:ascii="Aptos" w:hAnsi="Aptos" w:cstheme="minorHAnsi"/>
          <w:sz w:val="22"/>
          <w:szCs w:val="22"/>
          <w:lang w:eastAsia="ja-JP"/>
        </w:rPr>
        <w:t>for manufacturing, regrinding and high</w:t>
      </w:r>
      <w:r w:rsidR="00DC76E2" w:rsidRPr="008A293C">
        <w:rPr>
          <w:rFonts w:ascii="Aptos" w:hAnsi="Aptos" w:cstheme="minorHAnsi"/>
          <w:sz w:val="22"/>
          <w:szCs w:val="22"/>
          <w:lang w:eastAsia="ja-JP"/>
        </w:rPr>
        <w:t>er</w:t>
      </w:r>
      <w:r w:rsidR="00713BD6" w:rsidRPr="008A293C">
        <w:rPr>
          <w:rFonts w:ascii="Aptos" w:hAnsi="Aptos" w:cstheme="minorHAnsi"/>
          <w:sz w:val="22"/>
          <w:szCs w:val="22"/>
          <w:lang w:eastAsia="ja-JP"/>
        </w:rPr>
        <w:t xml:space="preserve"> RPM applications</w:t>
      </w:r>
      <w:r w:rsidR="00713BD6" w:rsidRPr="008A293C">
        <w:rPr>
          <w:rFonts w:ascii="Aptos" w:hAnsi="Aptos" w:cstheme="minorHAnsi"/>
          <w:sz w:val="22"/>
          <w:szCs w:val="22"/>
        </w:rPr>
        <w:t xml:space="preserve">. </w:t>
      </w:r>
    </w:p>
    <w:p w14:paraId="3DE67072" w14:textId="77777777" w:rsidR="003C2242" w:rsidRPr="00744D1D" w:rsidRDefault="003C2242" w:rsidP="007648B8">
      <w:pPr>
        <w:spacing w:line="276" w:lineRule="auto"/>
        <w:rPr>
          <w:rFonts w:ascii="Aptos" w:hAnsi="Aptos"/>
          <w:sz w:val="21"/>
          <w:szCs w:val="21"/>
        </w:rPr>
      </w:pPr>
    </w:p>
    <w:p w14:paraId="6A1187D0" w14:textId="3462477E" w:rsidR="003C2242" w:rsidRPr="00744D1D" w:rsidRDefault="00DC76E2" w:rsidP="007648B8">
      <w:pPr>
        <w:spacing w:line="276" w:lineRule="auto"/>
        <w:rPr>
          <w:rFonts w:ascii="Aptos" w:hAnsi="Aptos"/>
          <w:sz w:val="21"/>
          <w:szCs w:val="21"/>
        </w:rPr>
      </w:pPr>
      <w:r w:rsidRPr="00744D1D">
        <w:rPr>
          <w:rFonts w:ascii="Aptos" w:hAnsi="Aptos"/>
          <w:sz w:val="21"/>
          <w:szCs w:val="21"/>
        </w:rPr>
        <w:t xml:space="preserve">The FLX grinder has an ergonomic design with adjustable features that allow personalized setup to ensure operator comfort. </w:t>
      </w:r>
      <w:r w:rsidR="003C2242" w:rsidRPr="00744D1D">
        <w:rPr>
          <w:rFonts w:ascii="Aptos" w:hAnsi="Aptos"/>
          <w:sz w:val="21"/>
          <w:szCs w:val="21"/>
        </w:rPr>
        <w:t xml:space="preserve">Additionally, the machine can be equipped with </w:t>
      </w:r>
      <w:r w:rsidR="00AD5FF4">
        <w:rPr>
          <w:rFonts w:ascii="Aptos" w:hAnsi="Aptos"/>
          <w:sz w:val="21"/>
          <w:szCs w:val="21"/>
        </w:rPr>
        <w:t xml:space="preserve">a selection of </w:t>
      </w:r>
      <w:r w:rsidR="003C2242" w:rsidRPr="00744D1D">
        <w:rPr>
          <w:rFonts w:ascii="Aptos" w:hAnsi="Aptos"/>
          <w:sz w:val="21"/>
          <w:szCs w:val="21"/>
        </w:rPr>
        <w:t xml:space="preserve">modular automation </w:t>
      </w:r>
      <w:r w:rsidR="00AD5FF4">
        <w:rPr>
          <w:rFonts w:ascii="Aptos" w:hAnsi="Aptos"/>
          <w:sz w:val="21"/>
          <w:szCs w:val="21"/>
        </w:rPr>
        <w:t>options that make field</w:t>
      </w:r>
      <w:r w:rsidR="003C2242" w:rsidRPr="00744D1D">
        <w:rPr>
          <w:rFonts w:ascii="Aptos" w:hAnsi="Aptos"/>
          <w:sz w:val="21"/>
          <w:szCs w:val="21"/>
        </w:rPr>
        <w:t xml:space="preserve"> implementation easy</w:t>
      </w:r>
      <w:r w:rsidR="00AD5FF4">
        <w:rPr>
          <w:rFonts w:ascii="Aptos" w:hAnsi="Aptos"/>
          <w:sz w:val="21"/>
          <w:szCs w:val="21"/>
        </w:rPr>
        <w:t xml:space="preserve"> </w:t>
      </w:r>
      <w:r w:rsidR="003C2242" w:rsidRPr="00744D1D">
        <w:rPr>
          <w:rFonts w:ascii="Aptos" w:hAnsi="Aptos"/>
          <w:sz w:val="21"/>
          <w:szCs w:val="21"/>
        </w:rPr>
        <w:t>while providing for optimal part quantity and wheel changing</w:t>
      </w:r>
      <w:r w:rsidR="004F5970">
        <w:rPr>
          <w:rFonts w:ascii="Aptos" w:hAnsi="Aptos"/>
          <w:sz w:val="21"/>
          <w:szCs w:val="21"/>
        </w:rPr>
        <w:t xml:space="preserve"> – accommodating wheels up to 6” in diamete</w:t>
      </w:r>
      <w:r w:rsidR="00AD5FF4">
        <w:rPr>
          <w:rFonts w:ascii="Aptos" w:hAnsi="Aptos"/>
          <w:sz w:val="21"/>
          <w:szCs w:val="21"/>
        </w:rPr>
        <w:t>r.  The system flexibility makes it suited for either manned or unmanned production.</w:t>
      </w:r>
    </w:p>
    <w:p w14:paraId="4ACA1882" w14:textId="77777777" w:rsidR="003C2242" w:rsidRPr="00744D1D" w:rsidRDefault="003C2242" w:rsidP="007648B8">
      <w:pPr>
        <w:spacing w:line="276" w:lineRule="auto"/>
        <w:rPr>
          <w:rFonts w:ascii="Aptos" w:hAnsi="Aptos"/>
          <w:i/>
          <w:iCs/>
          <w:sz w:val="21"/>
          <w:szCs w:val="21"/>
        </w:rPr>
      </w:pPr>
    </w:p>
    <w:p w14:paraId="31993922" w14:textId="7C8DB451" w:rsidR="00F41A28" w:rsidRPr="00744D1D" w:rsidRDefault="00F41A28" w:rsidP="007648B8">
      <w:pPr>
        <w:spacing w:line="276" w:lineRule="auto"/>
        <w:rPr>
          <w:rFonts w:ascii="Aptos" w:hAnsi="Aptos"/>
          <w:sz w:val="21"/>
          <w:szCs w:val="21"/>
        </w:rPr>
      </w:pPr>
      <w:r w:rsidRPr="00744D1D">
        <w:rPr>
          <w:rFonts w:ascii="Aptos" w:hAnsi="Aptos"/>
          <w:sz w:val="21"/>
          <w:szCs w:val="21"/>
        </w:rPr>
        <w:t xml:space="preserve">FLX is designed to be precise and accurate in both controlled and uncontrolled climate conditions, giving it broad application across industry, even in harsh environments. </w:t>
      </w:r>
      <w:r w:rsidR="00794E43" w:rsidRPr="00744D1D">
        <w:rPr>
          <w:rFonts w:ascii="Aptos" w:hAnsi="Aptos"/>
          <w:sz w:val="21"/>
          <w:szCs w:val="21"/>
        </w:rPr>
        <w:t>It</w:t>
      </w:r>
      <w:r w:rsidRPr="00744D1D">
        <w:rPr>
          <w:rFonts w:ascii="Aptos" w:hAnsi="Aptos"/>
          <w:sz w:val="21"/>
          <w:szCs w:val="21"/>
        </w:rPr>
        <w:t xml:space="preserve"> feature</w:t>
      </w:r>
      <w:r w:rsidR="00794E43" w:rsidRPr="00744D1D">
        <w:rPr>
          <w:rFonts w:ascii="Aptos" w:hAnsi="Aptos"/>
          <w:sz w:val="21"/>
          <w:szCs w:val="21"/>
        </w:rPr>
        <w:t>s</w:t>
      </w:r>
      <w:r w:rsidRPr="00744D1D">
        <w:rPr>
          <w:rFonts w:ascii="Aptos" w:hAnsi="Aptos"/>
          <w:sz w:val="21"/>
          <w:szCs w:val="21"/>
        </w:rPr>
        <w:t xml:space="preserve"> reduced warmup </w:t>
      </w:r>
      <w:r w:rsidRPr="00744D1D">
        <w:rPr>
          <w:rFonts w:ascii="Aptos" w:hAnsi="Aptos"/>
          <w:sz w:val="21"/>
          <w:szCs w:val="21"/>
        </w:rPr>
        <w:lastRenderedPageBreak/>
        <w:t>time, elimination of redundant chiller systems, and 35mm linear carriages for durable machine movement and longevity.</w:t>
      </w:r>
    </w:p>
    <w:p w14:paraId="2DBA8495" w14:textId="77777777" w:rsidR="00F41A28" w:rsidRPr="00744D1D" w:rsidRDefault="00F41A28" w:rsidP="0097357A">
      <w:pPr>
        <w:spacing w:line="276" w:lineRule="auto"/>
        <w:rPr>
          <w:rFonts w:ascii="Aptos" w:hAnsi="Aptos"/>
          <w:sz w:val="21"/>
          <w:szCs w:val="21"/>
        </w:rPr>
      </w:pPr>
    </w:p>
    <w:p w14:paraId="6F894FFB" w14:textId="0740936B" w:rsidR="0097357A" w:rsidRPr="00744D1D" w:rsidRDefault="007A527A" w:rsidP="0097357A">
      <w:pPr>
        <w:spacing w:line="276" w:lineRule="auto"/>
        <w:rPr>
          <w:rFonts w:ascii="Aptos" w:hAnsi="Aptos"/>
          <w:sz w:val="21"/>
          <w:szCs w:val="21"/>
        </w:rPr>
      </w:pPr>
      <w:r w:rsidRPr="00744D1D">
        <w:rPr>
          <w:rFonts w:ascii="Aptos" w:hAnsi="Aptos"/>
          <w:sz w:val="21"/>
          <w:szCs w:val="21"/>
        </w:rPr>
        <w:t xml:space="preserve">The </w:t>
      </w:r>
      <w:r w:rsidR="00FF19C5" w:rsidRPr="00744D1D">
        <w:rPr>
          <w:rFonts w:ascii="Aptos" w:hAnsi="Aptos"/>
          <w:sz w:val="21"/>
          <w:szCs w:val="21"/>
        </w:rPr>
        <w:t xml:space="preserve">FLX </w:t>
      </w:r>
      <w:r w:rsidR="00794E43" w:rsidRPr="00744D1D">
        <w:rPr>
          <w:rFonts w:ascii="Aptos" w:hAnsi="Aptos"/>
          <w:sz w:val="21"/>
          <w:szCs w:val="21"/>
        </w:rPr>
        <w:t>has</w:t>
      </w:r>
      <w:r w:rsidR="00FF19C5" w:rsidRPr="00744D1D">
        <w:rPr>
          <w:rFonts w:ascii="Aptos" w:hAnsi="Aptos"/>
          <w:sz w:val="21"/>
          <w:szCs w:val="21"/>
        </w:rPr>
        <w:t xml:space="preserve"> a </w:t>
      </w:r>
      <w:r w:rsidRPr="00744D1D">
        <w:rPr>
          <w:rFonts w:ascii="Aptos" w:hAnsi="Aptos"/>
          <w:sz w:val="21"/>
          <w:szCs w:val="21"/>
        </w:rPr>
        <w:t xml:space="preserve">footprint </w:t>
      </w:r>
      <w:r w:rsidR="00FF19C5" w:rsidRPr="00744D1D">
        <w:rPr>
          <w:rFonts w:ascii="Aptos" w:hAnsi="Aptos"/>
          <w:sz w:val="21"/>
          <w:szCs w:val="21"/>
        </w:rPr>
        <w:t>of</w:t>
      </w:r>
      <w:r w:rsidRPr="00744D1D">
        <w:rPr>
          <w:rFonts w:ascii="Aptos" w:hAnsi="Aptos"/>
          <w:sz w:val="21"/>
          <w:szCs w:val="21"/>
        </w:rPr>
        <w:t xml:space="preserve"> 72” W x 55” D (94.5” D with </w:t>
      </w:r>
      <w:r w:rsidR="00FF19C5" w:rsidRPr="00744D1D">
        <w:rPr>
          <w:rFonts w:ascii="Aptos" w:hAnsi="Aptos"/>
          <w:sz w:val="21"/>
          <w:szCs w:val="21"/>
        </w:rPr>
        <w:t xml:space="preserve">the </w:t>
      </w:r>
      <w:r w:rsidRPr="00744D1D">
        <w:rPr>
          <w:rFonts w:ascii="Aptos" w:hAnsi="Aptos"/>
          <w:sz w:val="21"/>
          <w:szCs w:val="21"/>
        </w:rPr>
        <w:t>automation model)</w:t>
      </w:r>
      <w:r w:rsidR="00FF19C5" w:rsidRPr="00744D1D">
        <w:rPr>
          <w:rFonts w:ascii="Aptos" w:hAnsi="Aptos"/>
          <w:sz w:val="21"/>
          <w:szCs w:val="21"/>
        </w:rPr>
        <w:t xml:space="preserve">, </w:t>
      </w:r>
      <w:r w:rsidR="00C4244E" w:rsidRPr="00744D1D">
        <w:rPr>
          <w:rFonts w:ascii="Aptos" w:hAnsi="Aptos"/>
          <w:sz w:val="21"/>
          <w:szCs w:val="21"/>
        </w:rPr>
        <w:t>and</w:t>
      </w:r>
      <w:r w:rsidR="00FF19C5" w:rsidRPr="00744D1D">
        <w:rPr>
          <w:rFonts w:ascii="Aptos" w:hAnsi="Aptos"/>
          <w:sz w:val="21"/>
          <w:szCs w:val="21"/>
        </w:rPr>
        <w:t xml:space="preserve"> a </w:t>
      </w:r>
      <w:r w:rsidRPr="00744D1D">
        <w:rPr>
          <w:rFonts w:ascii="Aptos" w:hAnsi="Aptos"/>
          <w:sz w:val="21"/>
          <w:szCs w:val="21"/>
        </w:rPr>
        <w:t xml:space="preserve">height </w:t>
      </w:r>
      <w:r w:rsidR="00C4244E" w:rsidRPr="00744D1D">
        <w:rPr>
          <w:rFonts w:ascii="Aptos" w:hAnsi="Aptos"/>
          <w:sz w:val="21"/>
          <w:szCs w:val="21"/>
        </w:rPr>
        <w:t>of 73.3</w:t>
      </w:r>
      <w:r w:rsidRPr="00744D1D">
        <w:rPr>
          <w:rFonts w:ascii="Aptos" w:hAnsi="Aptos"/>
          <w:sz w:val="21"/>
          <w:szCs w:val="21"/>
        </w:rPr>
        <w:t>”</w:t>
      </w:r>
      <w:r w:rsidR="00FF19C5" w:rsidRPr="00744D1D">
        <w:rPr>
          <w:rFonts w:ascii="Aptos" w:hAnsi="Aptos"/>
          <w:sz w:val="21"/>
          <w:szCs w:val="21"/>
        </w:rPr>
        <w:t>. Machines weigh 7,000 lbs.</w:t>
      </w:r>
      <w:r w:rsidR="00C4244E" w:rsidRPr="00744D1D">
        <w:rPr>
          <w:rFonts w:ascii="Aptos" w:hAnsi="Aptos"/>
          <w:sz w:val="21"/>
          <w:szCs w:val="21"/>
        </w:rPr>
        <w:t xml:space="preserve"> (</w:t>
      </w:r>
      <w:r w:rsidR="00FF19C5" w:rsidRPr="00744D1D">
        <w:rPr>
          <w:rFonts w:ascii="Aptos" w:hAnsi="Aptos"/>
          <w:sz w:val="21"/>
          <w:szCs w:val="21"/>
        </w:rPr>
        <w:t>9,000 lbs. with automation</w:t>
      </w:r>
      <w:r w:rsidR="00C4244E" w:rsidRPr="00744D1D">
        <w:rPr>
          <w:rFonts w:ascii="Aptos" w:hAnsi="Aptos"/>
          <w:sz w:val="21"/>
          <w:szCs w:val="21"/>
        </w:rPr>
        <w:t>)</w:t>
      </w:r>
      <w:r w:rsidR="00FF19C5" w:rsidRPr="00744D1D">
        <w:rPr>
          <w:rFonts w:ascii="Aptos" w:hAnsi="Aptos"/>
          <w:sz w:val="21"/>
          <w:szCs w:val="21"/>
        </w:rPr>
        <w:t>.</w:t>
      </w:r>
      <w:r w:rsidR="0035507F" w:rsidRPr="00744D1D">
        <w:rPr>
          <w:rFonts w:ascii="Aptos" w:hAnsi="Aptos"/>
          <w:sz w:val="21"/>
          <w:szCs w:val="21"/>
        </w:rPr>
        <w:t xml:space="preserve"> Other options include a b</w:t>
      </w:r>
      <w:r w:rsidR="00FF19C5" w:rsidRPr="00744D1D">
        <w:rPr>
          <w:rFonts w:ascii="Aptos" w:hAnsi="Aptos"/>
          <w:sz w:val="21"/>
          <w:szCs w:val="21"/>
        </w:rPr>
        <w:t>olt</w:t>
      </w:r>
      <w:r w:rsidR="0035507F" w:rsidRPr="00744D1D">
        <w:rPr>
          <w:rFonts w:ascii="Aptos" w:hAnsi="Aptos"/>
          <w:sz w:val="21"/>
          <w:szCs w:val="21"/>
        </w:rPr>
        <w:t>-</w:t>
      </w:r>
      <w:r w:rsidR="00FF19C5" w:rsidRPr="00744D1D">
        <w:rPr>
          <w:rFonts w:ascii="Aptos" w:hAnsi="Aptos"/>
          <w:sz w:val="21"/>
          <w:szCs w:val="21"/>
        </w:rPr>
        <w:t>on tooling rail with T-slot construction</w:t>
      </w:r>
      <w:r w:rsidR="0035507F" w:rsidRPr="00744D1D">
        <w:rPr>
          <w:rFonts w:ascii="Aptos" w:hAnsi="Aptos"/>
          <w:sz w:val="21"/>
          <w:szCs w:val="21"/>
        </w:rPr>
        <w:t>, r</w:t>
      </w:r>
      <w:r w:rsidR="00FF19C5" w:rsidRPr="00744D1D">
        <w:rPr>
          <w:rFonts w:ascii="Aptos" w:hAnsi="Aptos"/>
          <w:sz w:val="21"/>
          <w:szCs w:val="21"/>
        </w:rPr>
        <w:t>unout minimizer</w:t>
      </w:r>
      <w:r w:rsidR="0035507F" w:rsidRPr="00744D1D">
        <w:rPr>
          <w:rFonts w:ascii="Aptos" w:hAnsi="Aptos"/>
          <w:sz w:val="21"/>
          <w:szCs w:val="21"/>
        </w:rPr>
        <w:t>, and a two</w:t>
      </w:r>
      <w:r w:rsidR="00FF19C5" w:rsidRPr="00744D1D">
        <w:rPr>
          <w:rFonts w:ascii="Aptos" w:hAnsi="Aptos"/>
          <w:sz w:val="21"/>
          <w:szCs w:val="21"/>
        </w:rPr>
        <w:t xml:space="preserve">-wheel changer </w:t>
      </w:r>
      <w:r w:rsidR="00C4244E" w:rsidRPr="00744D1D">
        <w:rPr>
          <w:rFonts w:ascii="Aptos" w:hAnsi="Aptos"/>
          <w:sz w:val="21"/>
          <w:szCs w:val="21"/>
        </w:rPr>
        <w:t>(</w:t>
      </w:r>
      <w:r w:rsidR="00FF19C5" w:rsidRPr="00744D1D">
        <w:rPr>
          <w:rFonts w:ascii="Aptos" w:hAnsi="Aptos"/>
          <w:sz w:val="21"/>
          <w:szCs w:val="21"/>
        </w:rPr>
        <w:t>for non-automated machines</w:t>
      </w:r>
      <w:r w:rsidR="00C4244E" w:rsidRPr="00744D1D">
        <w:rPr>
          <w:rFonts w:ascii="Aptos" w:hAnsi="Aptos"/>
          <w:sz w:val="21"/>
          <w:szCs w:val="21"/>
        </w:rPr>
        <w:t>).</w:t>
      </w:r>
    </w:p>
    <w:bookmarkEnd w:id="0"/>
    <w:p w14:paraId="0D2560CD" w14:textId="0077AC72" w:rsidR="009316F7" w:rsidRPr="0006760F" w:rsidRDefault="009630B2" w:rsidP="007C06CA">
      <w:pPr>
        <w:jc w:val="center"/>
        <w:rPr>
          <w:rFonts w:ascii="Aptos" w:hAnsi="Aptos"/>
        </w:rPr>
      </w:pPr>
      <w:r w:rsidRPr="0006760F">
        <w:rPr>
          <w:rFonts w:ascii="Aptos" w:hAnsi="Aptos"/>
        </w:rPr>
        <w:br/>
        <w:t>###</w:t>
      </w:r>
    </w:p>
    <w:p w14:paraId="570C6D92" w14:textId="4ABA06F3" w:rsidR="00BF3B22" w:rsidRPr="007C06CA" w:rsidRDefault="007C06CA" w:rsidP="007C06CA">
      <w:pPr>
        <w:pStyle w:val="BodyText"/>
        <w:tabs>
          <w:tab w:val="left" w:pos="360"/>
        </w:tabs>
        <w:spacing w:line="276" w:lineRule="auto"/>
        <w:jc w:val="center"/>
        <w:rPr>
          <w:rFonts w:ascii="Aptos" w:hAnsi="Aptos" w:cs="Calibri Light"/>
          <w:color w:val="000000"/>
          <w:szCs w:val="22"/>
        </w:rPr>
      </w:pPr>
      <w:r>
        <w:rPr>
          <w:rFonts w:ascii="Aptos" w:hAnsi="Aptos" w:cs="Calibri Light"/>
          <w:noProof/>
          <w:color w:val="FF0000"/>
          <w:szCs w:val="22"/>
        </w:rPr>
        <w:drawing>
          <wp:inline distT="0" distB="0" distL="0" distR="0" wp14:anchorId="2AB01F0B" wp14:editId="0A1F4199">
            <wp:extent cx="5943600" cy="3963035"/>
            <wp:effectExtent l="0" t="0" r="0" b="0"/>
            <wp:docPr id="20636509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65090" name="Picture 20636509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316F7" w:rsidRPr="009316F7">
        <w:rPr>
          <w:rFonts w:ascii="Aptos" w:hAnsi="Aptos" w:cs="Calibri Light"/>
          <w:noProof/>
          <w:color w:val="FF0000"/>
          <w:szCs w:val="22"/>
        </w:rPr>
        <w:br/>
      </w:r>
      <w:r w:rsidR="00AD27BB" w:rsidRPr="0006760F">
        <w:rPr>
          <w:rFonts w:ascii="Aptos" w:hAnsi="Aptos" w:cs="Calibri Light"/>
          <w:color w:val="000000"/>
          <w:szCs w:val="22"/>
        </w:rPr>
        <w:t>Star Cutter</w:t>
      </w:r>
      <w:r w:rsidR="009316F7">
        <w:rPr>
          <w:rFonts w:ascii="Aptos" w:hAnsi="Aptos" w:cs="Calibri Light"/>
          <w:color w:val="000000"/>
          <w:szCs w:val="22"/>
        </w:rPr>
        <w:t>’s new FLX 5-axis tool grinder is being launched at IMTS 2024.</w:t>
      </w:r>
    </w:p>
    <w:p w14:paraId="570C6D93" w14:textId="77777777" w:rsidR="00BF3B22" w:rsidRPr="0006760F" w:rsidRDefault="00BF3B22" w:rsidP="00205B4E">
      <w:pPr>
        <w:pStyle w:val="BodyText"/>
        <w:tabs>
          <w:tab w:val="left" w:pos="360"/>
        </w:tabs>
        <w:spacing w:line="276" w:lineRule="auto"/>
        <w:jc w:val="center"/>
        <w:rPr>
          <w:rFonts w:ascii="Aptos" w:hAnsi="Aptos" w:cs="Calibri Light"/>
          <w:b/>
          <w:bCs/>
          <w:color w:val="000000"/>
          <w:sz w:val="18"/>
          <w:szCs w:val="18"/>
        </w:rPr>
      </w:pPr>
    </w:p>
    <w:p w14:paraId="3BBC09EB" w14:textId="27706FF1" w:rsidR="007D0058" w:rsidRPr="0006760F" w:rsidRDefault="007D0058" w:rsidP="007D0058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Aptos" w:hAnsi="Aptos" w:cstheme="minorHAnsi"/>
          <w:color w:val="2B2B2B"/>
          <w:sz w:val="18"/>
          <w:szCs w:val="18"/>
        </w:rPr>
      </w:pPr>
      <w:r w:rsidRPr="0006760F">
        <w:rPr>
          <w:rFonts w:ascii="Aptos" w:hAnsi="Aptos" w:cstheme="minorHAnsi"/>
          <w:b/>
          <w:sz w:val="18"/>
          <w:szCs w:val="18"/>
        </w:rPr>
        <w:t>THE STAR CUTTER FAMILY OF COMPANIES</w:t>
      </w:r>
      <w:r w:rsidRPr="0006760F">
        <w:rPr>
          <w:rFonts w:ascii="Aptos" w:hAnsi="Aptos" w:cstheme="minorHAnsi"/>
          <w:bCs/>
          <w:sz w:val="18"/>
          <w:szCs w:val="18"/>
        </w:rPr>
        <w:br/>
      </w:r>
      <w:r w:rsidRPr="0006760F">
        <w:rPr>
          <w:rFonts w:ascii="Aptos" w:hAnsi="Aptos" w:cstheme="minorHAnsi"/>
          <w:color w:val="2B2B2B"/>
          <w:sz w:val="18"/>
          <w:szCs w:val="18"/>
        </w:rPr>
        <w:t xml:space="preserve">Headquartered in Farmington Hills, MI, and originally founded in 1927, the Star Cutter Company is </w:t>
      </w:r>
      <w:r w:rsidR="00E41E15">
        <w:rPr>
          <w:rFonts w:ascii="Aptos" w:hAnsi="Aptos" w:cstheme="minorHAnsi"/>
          <w:color w:val="2B2B2B"/>
          <w:sz w:val="18"/>
          <w:szCs w:val="18"/>
        </w:rPr>
        <w:t xml:space="preserve">a </w:t>
      </w:r>
      <w:r w:rsidRPr="0006760F">
        <w:rPr>
          <w:rFonts w:ascii="Aptos" w:hAnsi="Aptos" w:cstheme="minorHAnsi"/>
          <w:color w:val="2B2B2B"/>
          <w:sz w:val="18"/>
          <w:szCs w:val="18"/>
        </w:rPr>
        <w:t>global leader in the cutting tool industry with over 700 employees working in 1</w:t>
      </w:r>
      <w:r w:rsidR="0097357A">
        <w:rPr>
          <w:rFonts w:ascii="Aptos" w:hAnsi="Aptos" w:cstheme="minorHAnsi"/>
          <w:color w:val="2B2B2B"/>
          <w:sz w:val="18"/>
          <w:szCs w:val="18"/>
        </w:rPr>
        <w:t>5</w:t>
      </w:r>
      <w:r w:rsidRPr="0006760F">
        <w:rPr>
          <w:rFonts w:ascii="Aptos" w:hAnsi="Aptos" w:cstheme="minorHAnsi"/>
          <w:color w:val="2B2B2B"/>
          <w:sz w:val="18"/>
          <w:szCs w:val="18"/>
        </w:rPr>
        <w:t xml:space="preserve"> manufacturing facilities. Each facility specializes in producing a specific type of product or service: carbide blanks and preforms, solid carbide cutting tools, </w:t>
      </w:r>
      <w:proofErr w:type="spellStart"/>
      <w:r w:rsidRPr="0006760F">
        <w:rPr>
          <w:rFonts w:ascii="Aptos" w:hAnsi="Aptos" w:cstheme="minorHAnsi"/>
          <w:color w:val="2B2B2B"/>
          <w:sz w:val="18"/>
          <w:szCs w:val="18"/>
        </w:rPr>
        <w:t>gundrills</w:t>
      </w:r>
      <w:proofErr w:type="spellEnd"/>
      <w:r w:rsidRPr="0006760F">
        <w:rPr>
          <w:rFonts w:ascii="Aptos" w:hAnsi="Aptos" w:cstheme="minorHAnsi"/>
          <w:color w:val="2B2B2B"/>
          <w:sz w:val="18"/>
          <w:szCs w:val="18"/>
        </w:rPr>
        <w:t>, PCD tooling, gear cutting tools, and 5-axis CNC tool and cutter grinding machines.</w:t>
      </w:r>
    </w:p>
    <w:p w14:paraId="26BB0E61" w14:textId="77777777" w:rsidR="00324D96" w:rsidRPr="0006760F" w:rsidRDefault="00324D96" w:rsidP="004D26C3">
      <w:pPr>
        <w:pStyle w:val="BodyText"/>
        <w:tabs>
          <w:tab w:val="left" w:pos="360"/>
        </w:tabs>
        <w:spacing w:line="276" w:lineRule="auto"/>
        <w:rPr>
          <w:rFonts w:ascii="Aptos" w:hAnsi="Aptos" w:cs="Calibri Light"/>
          <w:b/>
          <w:bCs/>
          <w:sz w:val="18"/>
          <w:szCs w:val="18"/>
        </w:rPr>
      </w:pPr>
    </w:p>
    <w:p w14:paraId="6757739E" w14:textId="10584E28" w:rsidR="007D0058" w:rsidRPr="0006760F" w:rsidRDefault="007D0058" w:rsidP="004D26C3">
      <w:pPr>
        <w:pStyle w:val="BodyText"/>
        <w:tabs>
          <w:tab w:val="left" w:pos="360"/>
        </w:tabs>
        <w:spacing w:line="276" w:lineRule="auto"/>
        <w:rPr>
          <w:rFonts w:ascii="Aptos" w:hAnsi="Aptos" w:cs="Calibri Light"/>
          <w:b/>
          <w:bCs/>
          <w:sz w:val="18"/>
          <w:szCs w:val="18"/>
        </w:rPr>
        <w:sectPr w:rsidR="007D0058" w:rsidRPr="0006760F" w:rsidSect="00936DC9">
          <w:headerReference w:type="default" r:id="rId9"/>
          <w:pgSz w:w="12240" w:h="15840" w:code="1"/>
          <w:pgMar w:top="1440" w:right="1440" w:bottom="1080" w:left="1440" w:header="720" w:footer="720" w:gutter="0"/>
          <w:cols w:space="720"/>
          <w:docGrid w:linePitch="360"/>
        </w:sectPr>
      </w:pPr>
    </w:p>
    <w:p w14:paraId="570C6D96" w14:textId="77777777" w:rsidR="00A75989" w:rsidRPr="0006760F" w:rsidRDefault="00A75989" w:rsidP="004D26C3">
      <w:pPr>
        <w:pStyle w:val="BodyText"/>
        <w:tabs>
          <w:tab w:val="left" w:pos="360"/>
        </w:tabs>
        <w:spacing w:line="276" w:lineRule="auto"/>
        <w:rPr>
          <w:rFonts w:ascii="Aptos" w:hAnsi="Aptos" w:cs="Calibri Light"/>
          <w:sz w:val="18"/>
          <w:szCs w:val="18"/>
        </w:rPr>
      </w:pPr>
      <w:r w:rsidRPr="0006760F">
        <w:rPr>
          <w:rFonts w:ascii="Aptos" w:hAnsi="Aptos" w:cs="Calibri Light"/>
          <w:b/>
          <w:bCs/>
          <w:sz w:val="18"/>
          <w:szCs w:val="18"/>
        </w:rPr>
        <w:t>Contact information</w:t>
      </w:r>
      <w:r w:rsidRPr="0006760F">
        <w:rPr>
          <w:rFonts w:ascii="Aptos" w:hAnsi="Aptos" w:cs="Calibri Light"/>
          <w:sz w:val="18"/>
          <w:szCs w:val="18"/>
        </w:rPr>
        <w:br/>
        <w:t>Agency:  Industry-Scope</w:t>
      </w:r>
      <w:r w:rsidRPr="0006760F">
        <w:rPr>
          <w:rFonts w:ascii="Aptos" w:hAnsi="Aptos" w:cs="Calibri Light"/>
          <w:sz w:val="18"/>
          <w:szCs w:val="18"/>
        </w:rPr>
        <w:br/>
        <w:t>Nancy Lesinski</w:t>
      </w:r>
    </w:p>
    <w:p w14:paraId="18B3CDD8" w14:textId="49DC42C8" w:rsidR="00324D96" w:rsidRPr="0006760F" w:rsidRDefault="00A75989" w:rsidP="004D26C3">
      <w:pPr>
        <w:pStyle w:val="BodyText"/>
        <w:tabs>
          <w:tab w:val="left" w:pos="360"/>
        </w:tabs>
        <w:spacing w:line="276" w:lineRule="auto"/>
        <w:rPr>
          <w:rFonts w:ascii="Aptos" w:hAnsi="Aptos" w:cs="Calibri Light"/>
          <w:sz w:val="18"/>
          <w:szCs w:val="18"/>
        </w:rPr>
      </w:pPr>
      <w:r w:rsidRPr="0006760F">
        <w:rPr>
          <w:rFonts w:ascii="Aptos" w:hAnsi="Aptos" w:cs="Calibri Light"/>
          <w:sz w:val="18"/>
          <w:szCs w:val="18"/>
        </w:rPr>
        <w:t>248-709-3040</w:t>
      </w:r>
      <w:r w:rsidRPr="0006760F">
        <w:rPr>
          <w:rFonts w:ascii="Aptos" w:hAnsi="Aptos" w:cs="Calibri Light"/>
          <w:sz w:val="18"/>
          <w:szCs w:val="18"/>
        </w:rPr>
        <w:br/>
      </w:r>
      <w:hyperlink r:id="rId10" w:history="1">
        <w:r w:rsidRPr="0006760F">
          <w:rPr>
            <w:rStyle w:val="Hyperlink"/>
            <w:rFonts w:ascii="Aptos" w:hAnsi="Aptos" w:cs="Calibri Light"/>
            <w:sz w:val="18"/>
            <w:szCs w:val="18"/>
          </w:rPr>
          <w:t>nlesinski@industry-scope.com</w:t>
        </w:r>
      </w:hyperlink>
    </w:p>
    <w:p w14:paraId="570C6D99" w14:textId="77777777" w:rsidR="00A75989" w:rsidRPr="0006760F" w:rsidRDefault="00A75989" w:rsidP="004D26C3">
      <w:pPr>
        <w:pStyle w:val="BodyText"/>
        <w:tabs>
          <w:tab w:val="left" w:pos="360"/>
        </w:tabs>
        <w:spacing w:line="276" w:lineRule="auto"/>
        <w:rPr>
          <w:rFonts w:ascii="Aptos" w:hAnsi="Aptos" w:cs="Calibri Light"/>
          <w:sz w:val="18"/>
          <w:szCs w:val="18"/>
        </w:rPr>
      </w:pPr>
      <w:r w:rsidRPr="0006760F">
        <w:rPr>
          <w:rFonts w:ascii="Aptos" w:hAnsi="Aptos" w:cs="Calibri Light"/>
          <w:sz w:val="18"/>
          <w:szCs w:val="18"/>
        </w:rPr>
        <w:t>Star Cutter Company</w:t>
      </w:r>
    </w:p>
    <w:p w14:paraId="20FB69AA" w14:textId="2E94E29C" w:rsidR="00324D96" w:rsidRPr="0006760F" w:rsidRDefault="00A75989" w:rsidP="00A75989">
      <w:pPr>
        <w:rPr>
          <w:rFonts w:ascii="Aptos" w:hAnsi="Aptos" w:cs="Calibri Light"/>
          <w:sz w:val="18"/>
          <w:szCs w:val="18"/>
        </w:rPr>
        <w:sectPr w:rsidR="00324D96" w:rsidRPr="0006760F" w:rsidSect="00324D96">
          <w:type w:val="continuous"/>
          <w:pgSz w:w="12240" w:h="15840" w:code="1"/>
          <w:pgMar w:top="1440" w:right="1440" w:bottom="1080" w:left="1440" w:header="720" w:footer="720" w:gutter="0"/>
          <w:cols w:num="2" w:space="720"/>
          <w:docGrid w:linePitch="360"/>
        </w:sectPr>
      </w:pPr>
      <w:r w:rsidRPr="0006760F">
        <w:rPr>
          <w:rFonts w:ascii="Aptos" w:hAnsi="Aptos" w:cs="Calibri Light"/>
          <w:sz w:val="18"/>
          <w:szCs w:val="18"/>
        </w:rPr>
        <w:t>Mark Parillo</w:t>
      </w:r>
      <w:r w:rsidRPr="0006760F">
        <w:rPr>
          <w:rFonts w:ascii="Aptos" w:hAnsi="Aptos" w:cs="Calibri Light"/>
          <w:sz w:val="18"/>
          <w:szCs w:val="18"/>
        </w:rPr>
        <w:br/>
      </w:r>
      <w:r w:rsidR="00251953" w:rsidRPr="0006760F">
        <w:rPr>
          <w:rFonts w:ascii="Aptos" w:hAnsi="Aptos" w:cs="Calibri Light"/>
          <w:sz w:val="18"/>
          <w:szCs w:val="18"/>
        </w:rPr>
        <w:t>m</w:t>
      </w:r>
      <w:r w:rsidRPr="0006760F">
        <w:rPr>
          <w:rFonts w:ascii="Aptos" w:hAnsi="Aptos" w:cs="Calibri Light"/>
          <w:sz w:val="18"/>
          <w:szCs w:val="18"/>
        </w:rPr>
        <w:t>parillo@star-su.com</w:t>
      </w:r>
      <w:r w:rsidRPr="0006760F">
        <w:rPr>
          <w:rFonts w:ascii="Aptos" w:hAnsi="Aptos" w:cs="Calibri Light"/>
          <w:sz w:val="18"/>
          <w:szCs w:val="18"/>
        </w:rPr>
        <w:br/>
        <w:t>Phone: 248-442-3137</w:t>
      </w:r>
      <w:r w:rsidR="00324D96" w:rsidRPr="0006760F">
        <w:rPr>
          <w:rFonts w:ascii="Aptos" w:hAnsi="Aptos" w:cs="Calibri Light"/>
          <w:sz w:val="18"/>
          <w:szCs w:val="18"/>
        </w:rPr>
        <w:br/>
        <w:t>Mobile: 248-595-6320</w:t>
      </w:r>
      <w:r w:rsidR="00324D96" w:rsidRPr="0006760F">
        <w:rPr>
          <w:rFonts w:ascii="Aptos" w:hAnsi="Aptos" w:cs="Calibri Light"/>
          <w:sz w:val="18"/>
          <w:szCs w:val="18"/>
        </w:rPr>
        <w:br/>
        <w:t>www.starcutter.com</w:t>
      </w:r>
    </w:p>
    <w:p w14:paraId="570C6D9E" w14:textId="5447E865" w:rsidR="00B21C70" w:rsidRDefault="00B21C70" w:rsidP="00FB3BA3">
      <w:pPr>
        <w:rPr>
          <w:rFonts w:ascii="Aptos" w:hAnsi="Aptos"/>
          <w:sz w:val="16"/>
          <w:szCs w:val="16"/>
        </w:rPr>
      </w:pPr>
    </w:p>
    <w:sectPr w:rsidR="00B21C70" w:rsidSect="00324D96">
      <w:type w:val="continuous"/>
      <w:pgSz w:w="12240" w:h="15840" w:code="1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2296C" w14:textId="77777777" w:rsidR="007E5C9C" w:rsidRDefault="007E5C9C">
      <w:r>
        <w:separator/>
      </w:r>
    </w:p>
  </w:endnote>
  <w:endnote w:type="continuationSeparator" w:id="0">
    <w:p w14:paraId="65CB4E27" w14:textId="77777777" w:rsidR="007E5C9C" w:rsidRDefault="007E5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EEB19" w14:textId="77777777" w:rsidR="007E5C9C" w:rsidRDefault="007E5C9C">
      <w:r>
        <w:separator/>
      </w:r>
    </w:p>
  </w:footnote>
  <w:footnote w:type="continuationSeparator" w:id="0">
    <w:p w14:paraId="5E99AF43" w14:textId="77777777" w:rsidR="007E5C9C" w:rsidRDefault="007E5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C6DA5" w14:textId="77777777" w:rsidR="001943E0" w:rsidRPr="00A75989" w:rsidRDefault="001943E0">
    <w:pPr>
      <w:pStyle w:val="Header"/>
      <w:jc w:val="center"/>
      <w:rPr>
        <w:rFonts w:ascii="Arial" w:hAnsi="Arial"/>
        <w:b/>
      </w:rPr>
    </w:pPr>
    <w:r w:rsidRPr="00B00A82">
      <w:rPr>
        <w:rFonts w:ascii="Arial" w:hAnsi="Arial"/>
        <w:b/>
      </w:rPr>
      <w:t>News Release</w:t>
    </w: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 w:firstRow="1" w:lastRow="0" w:firstColumn="1" w:lastColumn="0" w:noHBand="0" w:noVBand="0"/>
    </w:tblPr>
    <w:tblGrid>
      <w:gridCol w:w="4709"/>
      <w:gridCol w:w="4641"/>
    </w:tblGrid>
    <w:tr w:rsidR="001943E0" w:rsidRPr="00C87187" w14:paraId="570C6DAC" w14:textId="77777777">
      <w:tc>
        <w:tcPr>
          <w:tcW w:w="4788" w:type="dxa"/>
        </w:tcPr>
        <w:p w14:paraId="570C6DA6" w14:textId="77777777" w:rsidR="001943E0" w:rsidRPr="00C87187" w:rsidRDefault="001943E0" w:rsidP="00C87187">
          <w:pPr>
            <w:pStyle w:val="Header"/>
            <w:rPr>
              <w:rFonts w:ascii="Arial" w:hAnsi="Arial"/>
              <w:b/>
              <w:sz w:val="20"/>
            </w:rPr>
          </w:pPr>
          <w:r w:rsidRPr="00C87187">
            <w:rPr>
              <w:rFonts w:ascii="Arial" w:hAnsi="Arial"/>
              <w:sz w:val="18"/>
            </w:rPr>
            <w:t>Issued by:</w:t>
          </w:r>
          <w:r w:rsidR="00A75989">
            <w:rPr>
              <w:rFonts w:ascii="Arial" w:hAnsi="Arial"/>
              <w:sz w:val="18"/>
            </w:rPr>
            <w:br/>
          </w:r>
          <w:r w:rsidR="00B85472" w:rsidRPr="00A75989">
            <w:rPr>
              <w:rFonts w:ascii="Arial" w:hAnsi="Arial"/>
              <w:b/>
              <w:noProof/>
              <w:sz w:val="20"/>
            </w:rPr>
            <w:drawing>
              <wp:inline distT="0" distB="0" distL="0" distR="0" wp14:anchorId="570C6DAE" wp14:editId="570C6DAF">
                <wp:extent cx="1876425" cy="10858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70C6DA7" w14:textId="77777777" w:rsidR="001943E0" w:rsidRPr="00C87187" w:rsidRDefault="001943E0" w:rsidP="00BD05A2">
          <w:pPr>
            <w:pStyle w:val="Header"/>
            <w:rPr>
              <w:rFonts w:ascii="Arial" w:hAnsi="Arial"/>
              <w:sz w:val="18"/>
            </w:rPr>
          </w:pPr>
          <w:r w:rsidRPr="00C87187">
            <w:rPr>
              <w:rFonts w:ascii="Arial" w:hAnsi="Arial"/>
              <w:sz w:val="18"/>
            </w:rPr>
            <w:t>www.</w:t>
          </w:r>
          <w:r w:rsidR="00A75989">
            <w:rPr>
              <w:rFonts w:ascii="Arial" w:hAnsi="Arial"/>
              <w:sz w:val="18"/>
            </w:rPr>
            <w:t>starcutter.com</w:t>
          </w:r>
        </w:p>
      </w:tc>
      <w:tc>
        <w:tcPr>
          <w:tcW w:w="4788" w:type="dxa"/>
        </w:tcPr>
        <w:p w14:paraId="570C6DA8" w14:textId="77777777" w:rsidR="001943E0" w:rsidRPr="00C87187" w:rsidRDefault="001943E0" w:rsidP="00C87187">
          <w:pPr>
            <w:pStyle w:val="Header"/>
            <w:spacing w:line="276" w:lineRule="auto"/>
            <w:jc w:val="right"/>
            <w:rPr>
              <w:rFonts w:ascii="Arial" w:hAnsi="Arial"/>
              <w:b/>
              <w:color w:val="000000"/>
              <w:sz w:val="18"/>
              <w:szCs w:val="22"/>
            </w:rPr>
          </w:pPr>
          <w:r w:rsidRPr="00C87187">
            <w:rPr>
              <w:rFonts w:ascii="Arial" w:hAnsi="Arial"/>
              <w:b/>
              <w:color w:val="000000"/>
              <w:sz w:val="18"/>
              <w:szCs w:val="22"/>
            </w:rPr>
            <w:t>For additional information</w:t>
          </w:r>
        </w:p>
        <w:p w14:paraId="570C6DA9" w14:textId="77777777" w:rsidR="001943E0" w:rsidRPr="00C87187" w:rsidRDefault="001943E0" w:rsidP="00C87187">
          <w:pPr>
            <w:pStyle w:val="Header"/>
            <w:spacing w:line="276" w:lineRule="auto"/>
            <w:jc w:val="right"/>
            <w:rPr>
              <w:rFonts w:ascii="Arial" w:hAnsi="Arial"/>
              <w:sz w:val="18"/>
              <w:szCs w:val="22"/>
            </w:rPr>
          </w:pPr>
          <w:r w:rsidRPr="00C87187">
            <w:rPr>
              <w:rFonts w:ascii="Arial" w:hAnsi="Arial"/>
              <w:sz w:val="18"/>
              <w:szCs w:val="22"/>
            </w:rPr>
            <w:t>Nancy Lesinski at (248) 709-3040</w:t>
          </w:r>
        </w:p>
        <w:p w14:paraId="570C6DAA" w14:textId="77777777" w:rsidR="001943E0" w:rsidRPr="00C87187" w:rsidRDefault="00B8023F" w:rsidP="00C87187">
          <w:pPr>
            <w:pStyle w:val="Header"/>
            <w:spacing w:line="276" w:lineRule="auto"/>
            <w:jc w:val="right"/>
            <w:rPr>
              <w:rFonts w:ascii="Arial" w:hAnsi="Arial"/>
              <w:sz w:val="18"/>
              <w:szCs w:val="22"/>
            </w:rPr>
          </w:pPr>
          <w:r>
            <w:rPr>
              <w:rFonts w:ascii="Arial" w:hAnsi="Arial"/>
              <w:sz w:val="18"/>
              <w:szCs w:val="22"/>
            </w:rPr>
            <w:t>nlesinski@industry-scope.com</w:t>
          </w:r>
        </w:p>
        <w:p w14:paraId="570C6DAB" w14:textId="77777777" w:rsidR="001943E0" w:rsidRPr="00C87187" w:rsidRDefault="001943E0" w:rsidP="00C87187">
          <w:pPr>
            <w:pStyle w:val="Header"/>
            <w:jc w:val="center"/>
            <w:rPr>
              <w:rFonts w:ascii="Arial" w:hAnsi="Arial"/>
              <w:b/>
              <w:sz w:val="20"/>
            </w:rPr>
          </w:pPr>
        </w:p>
      </w:tc>
    </w:tr>
  </w:tbl>
  <w:p w14:paraId="570C6DAD" w14:textId="77777777" w:rsidR="001943E0" w:rsidRPr="00B00A82" w:rsidRDefault="001943E0">
    <w:pPr>
      <w:pStyle w:val="Header"/>
      <w:rPr>
        <w:rFonts w:ascii="Arial" w:hAnsi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53974"/>
    <w:multiLevelType w:val="hybridMultilevel"/>
    <w:tmpl w:val="1456AC58"/>
    <w:lvl w:ilvl="0" w:tplc="7B4A436A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457951"/>
    <w:multiLevelType w:val="hybridMultilevel"/>
    <w:tmpl w:val="BE4C1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F04D3"/>
    <w:multiLevelType w:val="hybridMultilevel"/>
    <w:tmpl w:val="9606CDA2"/>
    <w:lvl w:ilvl="0" w:tplc="7794FD3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6CFD1E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0CB57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309B6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0A4A0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18ADB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8C412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D4C8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788D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3833015"/>
    <w:multiLevelType w:val="hybridMultilevel"/>
    <w:tmpl w:val="669A85B2"/>
    <w:lvl w:ilvl="0" w:tplc="7E40C5B0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D7285"/>
    <w:multiLevelType w:val="multilevel"/>
    <w:tmpl w:val="34C61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355FF5"/>
    <w:multiLevelType w:val="hybridMultilevel"/>
    <w:tmpl w:val="B79A2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975014"/>
    <w:multiLevelType w:val="hybridMultilevel"/>
    <w:tmpl w:val="0152DF7E"/>
    <w:lvl w:ilvl="0" w:tplc="817AB130">
      <w:start w:val="228"/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76306"/>
    <w:multiLevelType w:val="singleLevel"/>
    <w:tmpl w:val="2EA85962"/>
    <w:lvl w:ilvl="0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65CB56C5"/>
    <w:multiLevelType w:val="multilevel"/>
    <w:tmpl w:val="3C86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7B6284"/>
    <w:multiLevelType w:val="hybridMultilevel"/>
    <w:tmpl w:val="69C2A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9731626">
    <w:abstractNumId w:val="7"/>
  </w:num>
  <w:num w:numId="2" w16cid:durableId="1689329328">
    <w:abstractNumId w:val="4"/>
  </w:num>
  <w:num w:numId="3" w16cid:durableId="1554543123">
    <w:abstractNumId w:val="8"/>
  </w:num>
  <w:num w:numId="4" w16cid:durableId="1686903111">
    <w:abstractNumId w:val="3"/>
  </w:num>
  <w:num w:numId="5" w16cid:durableId="1088237294">
    <w:abstractNumId w:val="2"/>
  </w:num>
  <w:num w:numId="6" w16cid:durableId="1338463753">
    <w:abstractNumId w:val="0"/>
  </w:num>
  <w:num w:numId="7" w16cid:durableId="417335513">
    <w:abstractNumId w:val="1"/>
  </w:num>
  <w:num w:numId="8" w16cid:durableId="1623683330">
    <w:abstractNumId w:val="9"/>
  </w:num>
  <w:num w:numId="9" w16cid:durableId="1279676788">
    <w:abstractNumId w:val="5"/>
  </w:num>
  <w:num w:numId="10" w16cid:durableId="1259731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C08"/>
    <w:rsid w:val="0000032B"/>
    <w:rsid w:val="000042B7"/>
    <w:rsid w:val="000061AC"/>
    <w:rsid w:val="00025988"/>
    <w:rsid w:val="000270FC"/>
    <w:rsid w:val="00033F21"/>
    <w:rsid w:val="00042133"/>
    <w:rsid w:val="00043199"/>
    <w:rsid w:val="0005755E"/>
    <w:rsid w:val="0006760F"/>
    <w:rsid w:val="000871D8"/>
    <w:rsid w:val="00093E12"/>
    <w:rsid w:val="00094BC5"/>
    <w:rsid w:val="000B6F73"/>
    <w:rsid w:val="000C5E01"/>
    <w:rsid w:val="000C7295"/>
    <w:rsid w:val="000D3DBC"/>
    <w:rsid w:val="000E1FC6"/>
    <w:rsid w:val="000F0873"/>
    <w:rsid w:val="000F3644"/>
    <w:rsid w:val="001221CD"/>
    <w:rsid w:val="001375D3"/>
    <w:rsid w:val="00151752"/>
    <w:rsid w:val="00151FD1"/>
    <w:rsid w:val="0017126F"/>
    <w:rsid w:val="00180077"/>
    <w:rsid w:val="00180923"/>
    <w:rsid w:val="00184235"/>
    <w:rsid w:val="00193C99"/>
    <w:rsid w:val="001943E0"/>
    <w:rsid w:val="001972A5"/>
    <w:rsid w:val="001A61E8"/>
    <w:rsid w:val="001B4959"/>
    <w:rsid w:val="001B64E5"/>
    <w:rsid w:val="001C2159"/>
    <w:rsid w:val="001D22C1"/>
    <w:rsid w:val="001D7A0E"/>
    <w:rsid w:val="001F182F"/>
    <w:rsid w:val="001F18A3"/>
    <w:rsid w:val="001F1F67"/>
    <w:rsid w:val="002002DF"/>
    <w:rsid w:val="00205B4E"/>
    <w:rsid w:val="0022178E"/>
    <w:rsid w:val="00226A02"/>
    <w:rsid w:val="002401FD"/>
    <w:rsid w:val="00245ADB"/>
    <w:rsid w:val="00246465"/>
    <w:rsid w:val="00251953"/>
    <w:rsid w:val="002521AB"/>
    <w:rsid w:val="00254864"/>
    <w:rsid w:val="00254D23"/>
    <w:rsid w:val="002562BF"/>
    <w:rsid w:val="00273093"/>
    <w:rsid w:val="00275DFE"/>
    <w:rsid w:val="00276EE9"/>
    <w:rsid w:val="002834CA"/>
    <w:rsid w:val="00284E74"/>
    <w:rsid w:val="00285A9E"/>
    <w:rsid w:val="002C0B0A"/>
    <w:rsid w:val="002C3DF2"/>
    <w:rsid w:val="002C76AC"/>
    <w:rsid w:val="002D058E"/>
    <w:rsid w:val="002D2BF3"/>
    <w:rsid w:val="002D4E77"/>
    <w:rsid w:val="002E2C42"/>
    <w:rsid w:val="002E4375"/>
    <w:rsid w:val="002F0FD6"/>
    <w:rsid w:val="003043C0"/>
    <w:rsid w:val="00324D96"/>
    <w:rsid w:val="00325B2E"/>
    <w:rsid w:val="0032628D"/>
    <w:rsid w:val="00335CE2"/>
    <w:rsid w:val="00351AB4"/>
    <w:rsid w:val="0035507F"/>
    <w:rsid w:val="00355527"/>
    <w:rsid w:val="00361354"/>
    <w:rsid w:val="00362599"/>
    <w:rsid w:val="003663E8"/>
    <w:rsid w:val="003738C6"/>
    <w:rsid w:val="003754F0"/>
    <w:rsid w:val="0037686D"/>
    <w:rsid w:val="0038028A"/>
    <w:rsid w:val="00380D2F"/>
    <w:rsid w:val="00397915"/>
    <w:rsid w:val="003A4E22"/>
    <w:rsid w:val="003A5F2D"/>
    <w:rsid w:val="003B4BEC"/>
    <w:rsid w:val="003B7717"/>
    <w:rsid w:val="003C2242"/>
    <w:rsid w:val="003D5718"/>
    <w:rsid w:val="003D7274"/>
    <w:rsid w:val="003E3B44"/>
    <w:rsid w:val="003E47DE"/>
    <w:rsid w:val="003E6673"/>
    <w:rsid w:val="003F3509"/>
    <w:rsid w:val="003F5F7B"/>
    <w:rsid w:val="004014F9"/>
    <w:rsid w:val="00404A24"/>
    <w:rsid w:val="004079C9"/>
    <w:rsid w:val="004109A5"/>
    <w:rsid w:val="004220AE"/>
    <w:rsid w:val="0042375A"/>
    <w:rsid w:val="00423DAC"/>
    <w:rsid w:val="0043303C"/>
    <w:rsid w:val="00434C62"/>
    <w:rsid w:val="00440BDB"/>
    <w:rsid w:val="00453CBB"/>
    <w:rsid w:val="00453F7D"/>
    <w:rsid w:val="00455526"/>
    <w:rsid w:val="00476B0B"/>
    <w:rsid w:val="0048182C"/>
    <w:rsid w:val="00487EBD"/>
    <w:rsid w:val="0049197A"/>
    <w:rsid w:val="0049497D"/>
    <w:rsid w:val="004A7091"/>
    <w:rsid w:val="004D26C3"/>
    <w:rsid w:val="004E641F"/>
    <w:rsid w:val="004F5970"/>
    <w:rsid w:val="00500A76"/>
    <w:rsid w:val="00507F76"/>
    <w:rsid w:val="005164EE"/>
    <w:rsid w:val="00521095"/>
    <w:rsid w:val="00527A18"/>
    <w:rsid w:val="00553104"/>
    <w:rsid w:val="00556244"/>
    <w:rsid w:val="0055724E"/>
    <w:rsid w:val="005605C9"/>
    <w:rsid w:val="005619A5"/>
    <w:rsid w:val="005636F8"/>
    <w:rsid w:val="0056652C"/>
    <w:rsid w:val="00572158"/>
    <w:rsid w:val="00584D2E"/>
    <w:rsid w:val="005A2C9D"/>
    <w:rsid w:val="005B3C1B"/>
    <w:rsid w:val="005C1AC7"/>
    <w:rsid w:val="005C3E38"/>
    <w:rsid w:val="005D0D40"/>
    <w:rsid w:val="005D2E1D"/>
    <w:rsid w:val="005E0D56"/>
    <w:rsid w:val="005E7488"/>
    <w:rsid w:val="005F3AE3"/>
    <w:rsid w:val="005F4338"/>
    <w:rsid w:val="005F43FF"/>
    <w:rsid w:val="00614A14"/>
    <w:rsid w:val="006174FA"/>
    <w:rsid w:val="0062150E"/>
    <w:rsid w:val="00623D5F"/>
    <w:rsid w:val="00624634"/>
    <w:rsid w:val="006248FD"/>
    <w:rsid w:val="00625C08"/>
    <w:rsid w:val="006371D7"/>
    <w:rsid w:val="006414EF"/>
    <w:rsid w:val="00645E86"/>
    <w:rsid w:val="00646555"/>
    <w:rsid w:val="0065168A"/>
    <w:rsid w:val="00656FB4"/>
    <w:rsid w:val="0066720D"/>
    <w:rsid w:val="006836BA"/>
    <w:rsid w:val="00683DED"/>
    <w:rsid w:val="00687B9A"/>
    <w:rsid w:val="006960CC"/>
    <w:rsid w:val="006B4ADB"/>
    <w:rsid w:val="006B7200"/>
    <w:rsid w:val="006D01DB"/>
    <w:rsid w:val="006D0EA0"/>
    <w:rsid w:val="006D4400"/>
    <w:rsid w:val="006E11AB"/>
    <w:rsid w:val="006F47AA"/>
    <w:rsid w:val="006F6573"/>
    <w:rsid w:val="006F789D"/>
    <w:rsid w:val="00705D6A"/>
    <w:rsid w:val="007066B9"/>
    <w:rsid w:val="0070713A"/>
    <w:rsid w:val="00713BD6"/>
    <w:rsid w:val="00717DA0"/>
    <w:rsid w:val="00717FA1"/>
    <w:rsid w:val="00723EA4"/>
    <w:rsid w:val="00726B90"/>
    <w:rsid w:val="00727BA0"/>
    <w:rsid w:val="00732E85"/>
    <w:rsid w:val="00735947"/>
    <w:rsid w:val="00744D1D"/>
    <w:rsid w:val="00757050"/>
    <w:rsid w:val="007648B8"/>
    <w:rsid w:val="00770348"/>
    <w:rsid w:val="00771718"/>
    <w:rsid w:val="00781C21"/>
    <w:rsid w:val="00785371"/>
    <w:rsid w:val="00794E43"/>
    <w:rsid w:val="007951B4"/>
    <w:rsid w:val="00796142"/>
    <w:rsid w:val="007A527A"/>
    <w:rsid w:val="007C06CA"/>
    <w:rsid w:val="007C4392"/>
    <w:rsid w:val="007D0058"/>
    <w:rsid w:val="007D33A9"/>
    <w:rsid w:val="007D667A"/>
    <w:rsid w:val="007E23EC"/>
    <w:rsid w:val="007E5694"/>
    <w:rsid w:val="007E5C9C"/>
    <w:rsid w:val="007F10F6"/>
    <w:rsid w:val="007F574A"/>
    <w:rsid w:val="007F65E5"/>
    <w:rsid w:val="00800694"/>
    <w:rsid w:val="00802EC6"/>
    <w:rsid w:val="008229F4"/>
    <w:rsid w:val="0083261B"/>
    <w:rsid w:val="00837A21"/>
    <w:rsid w:val="00847C59"/>
    <w:rsid w:val="008545B4"/>
    <w:rsid w:val="00856544"/>
    <w:rsid w:val="00861678"/>
    <w:rsid w:val="00866223"/>
    <w:rsid w:val="008703B1"/>
    <w:rsid w:val="00880ED7"/>
    <w:rsid w:val="0088112A"/>
    <w:rsid w:val="00882A47"/>
    <w:rsid w:val="00885570"/>
    <w:rsid w:val="00885834"/>
    <w:rsid w:val="008A1FB8"/>
    <w:rsid w:val="008A293C"/>
    <w:rsid w:val="008A5FB8"/>
    <w:rsid w:val="008C1BA0"/>
    <w:rsid w:val="008C77A6"/>
    <w:rsid w:val="008D7FF0"/>
    <w:rsid w:val="008F0EE5"/>
    <w:rsid w:val="008F5421"/>
    <w:rsid w:val="00903F4B"/>
    <w:rsid w:val="00913053"/>
    <w:rsid w:val="009261BB"/>
    <w:rsid w:val="009275B9"/>
    <w:rsid w:val="009316F7"/>
    <w:rsid w:val="009336AB"/>
    <w:rsid w:val="00934CE7"/>
    <w:rsid w:val="00936DC9"/>
    <w:rsid w:val="00941E71"/>
    <w:rsid w:val="009440AE"/>
    <w:rsid w:val="00946746"/>
    <w:rsid w:val="00947665"/>
    <w:rsid w:val="00947731"/>
    <w:rsid w:val="00947CFE"/>
    <w:rsid w:val="009543FB"/>
    <w:rsid w:val="009630B2"/>
    <w:rsid w:val="0097317D"/>
    <w:rsid w:val="0097357A"/>
    <w:rsid w:val="00986CD4"/>
    <w:rsid w:val="009A6B95"/>
    <w:rsid w:val="009B7A33"/>
    <w:rsid w:val="009C33AB"/>
    <w:rsid w:val="009C5B92"/>
    <w:rsid w:val="009D24D8"/>
    <w:rsid w:val="009D4F14"/>
    <w:rsid w:val="009E4C6E"/>
    <w:rsid w:val="009E7A9E"/>
    <w:rsid w:val="009F3764"/>
    <w:rsid w:val="009F4416"/>
    <w:rsid w:val="00A041C4"/>
    <w:rsid w:val="00A10C02"/>
    <w:rsid w:val="00A1688C"/>
    <w:rsid w:val="00A25BBA"/>
    <w:rsid w:val="00A43A4D"/>
    <w:rsid w:val="00A6169A"/>
    <w:rsid w:val="00A62B88"/>
    <w:rsid w:val="00A73A97"/>
    <w:rsid w:val="00A751EC"/>
    <w:rsid w:val="00A75989"/>
    <w:rsid w:val="00A771BE"/>
    <w:rsid w:val="00A9230E"/>
    <w:rsid w:val="00A95E72"/>
    <w:rsid w:val="00A96527"/>
    <w:rsid w:val="00AA011C"/>
    <w:rsid w:val="00AA630C"/>
    <w:rsid w:val="00AA7595"/>
    <w:rsid w:val="00AA7D82"/>
    <w:rsid w:val="00AC1EDA"/>
    <w:rsid w:val="00AD12CA"/>
    <w:rsid w:val="00AD27BB"/>
    <w:rsid w:val="00AD5FF4"/>
    <w:rsid w:val="00B06D33"/>
    <w:rsid w:val="00B06EFE"/>
    <w:rsid w:val="00B15049"/>
    <w:rsid w:val="00B21C70"/>
    <w:rsid w:val="00B40369"/>
    <w:rsid w:val="00B5117C"/>
    <w:rsid w:val="00B52DF3"/>
    <w:rsid w:val="00B5768C"/>
    <w:rsid w:val="00B70C55"/>
    <w:rsid w:val="00B761DD"/>
    <w:rsid w:val="00B76B27"/>
    <w:rsid w:val="00B8023F"/>
    <w:rsid w:val="00B81325"/>
    <w:rsid w:val="00B85472"/>
    <w:rsid w:val="00B90198"/>
    <w:rsid w:val="00B9082F"/>
    <w:rsid w:val="00B91049"/>
    <w:rsid w:val="00B91600"/>
    <w:rsid w:val="00B95607"/>
    <w:rsid w:val="00BA1082"/>
    <w:rsid w:val="00BB1D7D"/>
    <w:rsid w:val="00BD05A2"/>
    <w:rsid w:val="00BE0196"/>
    <w:rsid w:val="00BE0203"/>
    <w:rsid w:val="00BE1C81"/>
    <w:rsid w:val="00BE1E20"/>
    <w:rsid w:val="00BF3B22"/>
    <w:rsid w:val="00C101D0"/>
    <w:rsid w:val="00C1127B"/>
    <w:rsid w:val="00C12CC7"/>
    <w:rsid w:val="00C16863"/>
    <w:rsid w:val="00C230CE"/>
    <w:rsid w:val="00C32873"/>
    <w:rsid w:val="00C4244E"/>
    <w:rsid w:val="00C47AB3"/>
    <w:rsid w:val="00C5056F"/>
    <w:rsid w:val="00C50664"/>
    <w:rsid w:val="00C51C93"/>
    <w:rsid w:val="00C55700"/>
    <w:rsid w:val="00C60770"/>
    <w:rsid w:val="00C61BE4"/>
    <w:rsid w:val="00C625ED"/>
    <w:rsid w:val="00C663B8"/>
    <w:rsid w:val="00C73A57"/>
    <w:rsid w:val="00C77E5E"/>
    <w:rsid w:val="00C82EF0"/>
    <w:rsid w:val="00C87187"/>
    <w:rsid w:val="00C94796"/>
    <w:rsid w:val="00CA20FE"/>
    <w:rsid w:val="00CB1F24"/>
    <w:rsid w:val="00CB21BE"/>
    <w:rsid w:val="00CB4D49"/>
    <w:rsid w:val="00CB5DEC"/>
    <w:rsid w:val="00CD1D2F"/>
    <w:rsid w:val="00CD3ECD"/>
    <w:rsid w:val="00CD79C8"/>
    <w:rsid w:val="00CE3EE7"/>
    <w:rsid w:val="00CE6486"/>
    <w:rsid w:val="00CE7F34"/>
    <w:rsid w:val="00CF14AD"/>
    <w:rsid w:val="00D065DC"/>
    <w:rsid w:val="00D158CE"/>
    <w:rsid w:val="00D20505"/>
    <w:rsid w:val="00D26546"/>
    <w:rsid w:val="00D336EF"/>
    <w:rsid w:val="00D34D5B"/>
    <w:rsid w:val="00D36191"/>
    <w:rsid w:val="00D41FFA"/>
    <w:rsid w:val="00D42249"/>
    <w:rsid w:val="00D43CA6"/>
    <w:rsid w:val="00D44D8B"/>
    <w:rsid w:val="00D457C2"/>
    <w:rsid w:val="00D46E69"/>
    <w:rsid w:val="00D555DA"/>
    <w:rsid w:val="00D55AF8"/>
    <w:rsid w:val="00D55D1F"/>
    <w:rsid w:val="00D565EF"/>
    <w:rsid w:val="00D57328"/>
    <w:rsid w:val="00D63AD0"/>
    <w:rsid w:val="00D74E3A"/>
    <w:rsid w:val="00D85330"/>
    <w:rsid w:val="00D90428"/>
    <w:rsid w:val="00D93179"/>
    <w:rsid w:val="00DA1ACD"/>
    <w:rsid w:val="00DA327B"/>
    <w:rsid w:val="00DA392E"/>
    <w:rsid w:val="00DA4F34"/>
    <w:rsid w:val="00DB62D0"/>
    <w:rsid w:val="00DC76E2"/>
    <w:rsid w:val="00DD5D7E"/>
    <w:rsid w:val="00DD6E81"/>
    <w:rsid w:val="00DE2704"/>
    <w:rsid w:val="00DF024B"/>
    <w:rsid w:val="00DF2DC2"/>
    <w:rsid w:val="00DF33BF"/>
    <w:rsid w:val="00E02C5B"/>
    <w:rsid w:val="00E05DA5"/>
    <w:rsid w:val="00E1279F"/>
    <w:rsid w:val="00E22F2C"/>
    <w:rsid w:val="00E30BC1"/>
    <w:rsid w:val="00E345B7"/>
    <w:rsid w:val="00E35A85"/>
    <w:rsid w:val="00E37CA1"/>
    <w:rsid w:val="00E419CD"/>
    <w:rsid w:val="00E41E15"/>
    <w:rsid w:val="00E44438"/>
    <w:rsid w:val="00E46060"/>
    <w:rsid w:val="00E515C5"/>
    <w:rsid w:val="00E54BBD"/>
    <w:rsid w:val="00E61C1C"/>
    <w:rsid w:val="00E61E2E"/>
    <w:rsid w:val="00E62664"/>
    <w:rsid w:val="00E764FA"/>
    <w:rsid w:val="00E82100"/>
    <w:rsid w:val="00E82208"/>
    <w:rsid w:val="00E84330"/>
    <w:rsid w:val="00E96708"/>
    <w:rsid w:val="00EB7020"/>
    <w:rsid w:val="00EC15B0"/>
    <w:rsid w:val="00EC4B9A"/>
    <w:rsid w:val="00EC71AD"/>
    <w:rsid w:val="00ED01E7"/>
    <w:rsid w:val="00EF0B53"/>
    <w:rsid w:val="00F0682B"/>
    <w:rsid w:val="00F13E14"/>
    <w:rsid w:val="00F3273B"/>
    <w:rsid w:val="00F41A28"/>
    <w:rsid w:val="00F45661"/>
    <w:rsid w:val="00F61468"/>
    <w:rsid w:val="00F66648"/>
    <w:rsid w:val="00F66B02"/>
    <w:rsid w:val="00F708AF"/>
    <w:rsid w:val="00F709CB"/>
    <w:rsid w:val="00F7210F"/>
    <w:rsid w:val="00F76FA7"/>
    <w:rsid w:val="00F823D0"/>
    <w:rsid w:val="00F840E3"/>
    <w:rsid w:val="00F85B0F"/>
    <w:rsid w:val="00F86179"/>
    <w:rsid w:val="00F90E9E"/>
    <w:rsid w:val="00F92A35"/>
    <w:rsid w:val="00F95B22"/>
    <w:rsid w:val="00FB3169"/>
    <w:rsid w:val="00FB3BA3"/>
    <w:rsid w:val="00FC36F2"/>
    <w:rsid w:val="00FD0007"/>
    <w:rsid w:val="00FD27A1"/>
    <w:rsid w:val="00FD4C39"/>
    <w:rsid w:val="00FE4428"/>
    <w:rsid w:val="00FE6D22"/>
    <w:rsid w:val="00FF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0C6D85"/>
  <w15:chartTrackingRefBased/>
  <w15:docId w15:val="{50603EAB-54B3-472B-BA5D-E0283ACC8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DC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936DC9"/>
    <w:pPr>
      <w:keepNext/>
      <w:outlineLvl w:val="0"/>
    </w:pPr>
    <w:rPr>
      <w:rFonts w:ascii="Arial" w:hAnsi="Arial"/>
      <w:b/>
      <w:sz w:val="22"/>
      <w:szCs w:val="20"/>
    </w:rPr>
  </w:style>
  <w:style w:type="paragraph" w:styleId="Heading2">
    <w:name w:val="heading 2"/>
    <w:basedOn w:val="Normal"/>
    <w:next w:val="Normal"/>
    <w:qFormat/>
    <w:rsid w:val="00936DC9"/>
    <w:pPr>
      <w:keepNext/>
      <w:tabs>
        <w:tab w:val="left" w:pos="360"/>
      </w:tabs>
      <w:spacing w:line="480" w:lineRule="auto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rsid w:val="00936DC9"/>
    <w:pPr>
      <w:keepNext/>
      <w:spacing w:line="480" w:lineRule="auto"/>
      <w:outlineLvl w:val="2"/>
    </w:pPr>
    <w:rPr>
      <w:b/>
      <w:color w:val="000000"/>
    </w:rPr>
  </w:style>
  <w:style w:type="paragraph" w:styleId="Heading5">
    <w:name w:val="heading 5"/>
    <w:basedOn w:val="Normal"/>
    <w:next w:val="Normal"/>
    <w:qFormat/>
    <w:rsid w:val="00936DC9"/>
    <w:pPr>
      <w:keepNext/>
      <w:tabs>
        <w:tab w:val="left" w:pos="142"/>
      </w:tabs>
      <w:ind w:left="142" w:hanging="142"/>
      <w:outlineLvl w:val="4"/>
    </w:pPr>
    <w:rPr>
      <w:rFonts w:ascii="Arial" w:hAnsi="Arial"/>
      <w:b/>
      <w:i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36DC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936DC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rsid w:val="00936DC9"/>
    <w:pPr>
      <w:spacing w:line="480" w:lineRule="auto"/>
    </w:pPr>
    <w:rPr>
      <w:rFonts w:ascii="Arial" w:hAnsi="Arial"/>
      <w:sz w:val="22"/>
      <w:szCs w:val="20"/>
    </w:rPr>
  </w:style>
  <w:style w:type="paragraph" w:styleId="BodyText3">
    <w:name w:val="Body Text 3"/>
    <w:basedOn w:val="Normal"/>
    <w:semiHidden/>
    <w:rsid w:val="00936DC9"/>
    <w:pPr>
      <w:jc w:val="both"/>
    </w:pPr>
    <w:rPr>
      <w:i/>
      <w:sz w:val="20"/>
      <w:szCs w:val="20"/>
      <w:lang w:val="en-GB"/>
    </w:rPr>
  </w:style>
  <w:style w:type="paragraph" w:styleId="BodyText2">
    <w:name w:val="Body Text 2"/>
    <w:basedOn w:val="Normal"/>
    <w:semiHidden/>
    <w:rsid w:val="00936DC9"/>
    <w:pPr>
      <w:spacing w:after="120" w:line="480" w:lineRule="auto"/>
    </w:pPr>
  </w:style>
  <w:style w:type="character" w:styleId="Hyperlink">
    <w:name w:val="Hyperlink"/>
    <w:rsid w:val="00936DC9"/>
    <w:rPr>
      <w:color w:val="0000FF"/>
      <w:u w:val="single"/>
    </w:rPr>
  </w:style>
  <w:style w:type="paragraph" w:styleId="BodyTextIndent">
    <w:name w:val="Body Text Indent"/>
    <w:basedOn w:val="Normal"/>
    <w:semiHidden/>
    <w:rsid w:val="00936DC9"/>
    <w:pPr>
      <w:spacing w:line="480" w:lineRule="auto"/>
      <w:ind w:firstLine="720"/>
    </w:pPr>
    <w:rPr>
      <w:color w:val="000000"/>
    </w:rPr>
  </w:style>
  <w:style w:type="character" w:customStyle="1" w:styleId="HeaderChar">
    <w:name w:val="Header Char"/>
    <w:link w:val="Header"/>
    <w:uiPriority w:val="99"/>
    <w:rsid w:val="00DE4392"/>
    <w:rPr>
      <w:sz w:val="24"/>
      <w:szCs w:val="24"/>
    </w:rPr>
  </w:style>
  <w:style w:type="character" w:customStyle="1" w:styleId="BodyTextChar">
    <w:name w:val="Body Text Char"/>
    <w:link w:val="BodyText"/>
    <w:rsid w:val="00DE439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5A606D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B00A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xn-location">
    <w:name w:val="xn-location"/>
    <w:basedOn w:val="DefaultParagraphFont"/>
    <w:rsid w:val="009261BB"/>
  </w:style>
  <w:style w:type="character" w:customStyle="1" w:styleId="xn-person">
    <w:name w:val="xn-person"/>
    <w:basedOn w:val="DefaultParagraphFont"/>
    <w:rsid w:val="009261BB"/>
  </w:style>
  <w:style w:type="character" w:customStyle="1" w:styleId="xn-money">
    <w:name w:val="xn-money"/>
    <w:basedOn w:val="DefaultParagraphFont"/>
    <w:rsid w:val="009261BB"/>
  </w:style>
  <w:style w:type="character" w:customStyle="1" w:styleId="xn-chron">
    <w:name w:val="xn-chron"/>
    <w:basedOn w:val="DefaultParagraphFont"/>
    <w:rsid w:val="009261BB"/>
  </w:style>
  <w:style w:type="paragraph" w:styleId="BalloonText">
    <w:name w:val="Balloon Text"/>
    <w:basedOn w:val="Normal"/>
    <w:link w:val="BalloonTextChar"/>
    <w:uiPriority w:val="99"/>
    <w:semiHidden/>
    <w:unhideWhenUsed/>
    <w:rsid w:val="001943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943E0"/>
    <w:rPr>
      <w:rFonts w:ascii="Tahoma" w:hAnsi="Tahoma" w:cs="Tahoma"/>
      <w:sz w:val="16"/>
      <w:szCs w:val="16"/>
    </w:rPr>
  </w:style>
  <w:style w:type="character" w:customStyle="1" w:styleId="homepagecopybold">
    <w:name w:val="homepagecopybold"/>
    <w:rsid w:val="00DF33BF"/>
  </w:style>
  <w:style w:type="character" w:customStyle="1" w:styleId="apple-converted-space">
    <w:name w:val="apple-converted-space"/>
    <w:rsid w:val="00DF33BF"/>
  </w:style>
  <w:style w:type="character" w:customStyle="1" w:styleId="homepagecopylight">
    <w:name w:val="homepagecopylight"/>
    <w:rsid w:val="00DF33BF"/>
  </w:style>
  <w:style w:type="character" w:styleId="UnresolvedMention">
    <w:name w:val="Unresolved Mention"/>
    <w:uiPriority w:val="99"/>
    <w:semiHidden/>
    <w:unhideWhenUsed/>
    <w:rsid w:val="006414EF"/>
    <w:rPr>
      <w:color w:val="605E5C"/>
      <w:shd w:val="clear" w:color="auto" w:fill="E1DFDD"/>
    </w:rPr>
  </w:style>
  <w:style w:type="paragraph" w:customStyle="1" w:styleId="pv-accomplishments-blocksummary-list-item">
    <w:name w:val="pv-accomplishments-block__summary-list-item"/>
    <w:basedOn w:val="Normal"/>
    <w:rsid w:val="004D26C3"/>
    <w:pPr>
      <w:spacing w:before="100" w:beforeAutospacing="1" w:after="100" w:afterAutospacing="1"/>
    </w:pPr>
  </w:style>
  <w:style w:type="character" w:styleId="CommentReference">
    <w:name w:val="annotation reference"/>
    <w:uiPriority w:val="99"/>
    <w:semiHidden/>
    <w:unhideWhenUsed/>
    <w:rsid w:val="009C5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B9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5B9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C5B92"/>
    <w:rPr>
      <w:b/>
      <w:bCs/>
    </w:rPr>
  </w:style>
  <w:style w:type="paragraph" w:styleId="Revision">
    <w:name w:val="Revision"/>
    <w:hidden/>
    <w:uiPriority w:val="99"/>
    <w:semiHidden/>
    <w:rsid w:val="008C1BA0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D33A9"/>
    <w:pPr>
      <w:ind w:left="720"/>
    </w:pPr>
    <w:rPr>
      <w:rFonts w:ascii="Calibri" w:eastAsiaTheme="minorHAnsi" w:hAnsi="Calibri" w:cs="Calibri"/>
      <w:sz w:val="22"/>
      <w:szCs w:val="22"/>
      <w14:ligatures w14:val="standardContextual"/>
    </w:rPr>
  </w:style>
  <w:style w:type="paragraph" w:customStyle="1" w:styleId="Default">
    <w:name w:val="Default"/>
    <w:rsid w:val="007D33A9"/>
    <w:pPr>
      <w:autoSpaceDE w:val="0"/>
      <w:autoSpaceDN w:val="0"/>
      <w:adjustRightInd w:val="0"/>
    </w:pPr>
    <w:rPr>
      <w:rFonts w:ascii="Open Sans" w:eastAsiaTheme="minorHAnsi" w:hAnsi="Open Sans" w:cs="Open Sans"/>
      <w:color w:val="000000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94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0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186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58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24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38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94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0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56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nlesinski@industry-scope.com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FC69B-A9DD-4EC0-AD3B-12C454B31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Seco-Carboloy to display new aerospace face milling combination at Wetsec 2005</vt:lpstr>
    </vt:vector>
  </TitlesOfParts>
  <Company>Intelligent Marketing</Company>
  <LinksUpToDate>false</LinksUpToDate>
  <CharactersWithSpaces>3511</CharactersWithSpaces>
  <SharedDoc>false</SharedDoc>
  <HLinks>
    <vt:vector size="6" baseType="variant"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mailto:nlesinski@industry-scope.com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Seco-Carboloy to display new aerospace face milling combination at Wetsec 2005</dc:title>
  <dc:subject/>
  <dc:creator>Jeff Forrest</dc:creator>
  <cp:keywords/>
  <cp:lastModifiedBy>nancy lesinski</cp:lastModifiedBy>
  <cp:revision>2</cp:revision>
  <cp:lastPrinted>2012-12-17T18:26:00Z</cp:lastPrinted>
  <dcterms:created xsi:type="dcterms:W3CDTF">2024-08-27T12:26:00Z</dcterms:created>
  <dcterms:modified xsi:type="dcterms:W3CDTF">2024-08-27T12:26:00Z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e3bd7a4aadd9bdc7037688c85cd94da070c594ee4848c5d9a05a391fbd56292a</vt:lpwstr>
  </property>
</Properties>
</file>